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79CF" w14:textId="2D4C346F" w:rsidR="00CC1376" w:rsidRDefault="00CC1376" w:rsidP="00F0027E">
      <w:pPr>
        <w:spacing w:line="240" w:lineRule="auto"/>
        <w:rPr>
          <w:sz w:val="22"/>
          <w:szCs w:val="22"/>
        </w:rPr>
      </w:pPr>
      <w:r w:rsidRPr="00F0027E">
        <w:rPr>
          <w:sz w:val="22"/>
          <w:szCs w:val="22"/>
        </w:rPr>
        <w:t>Persbericht</w:t>
      </w:r>
    </w:p>
    <w:p w14:paraId="5F846076" w14:textId="77777777" w:rsidR="00F0027E" w:rsidRPr="00F0027E" w:rsidRDefault="00F0027E" w:rsidP="00F0027E">
      <w:pPr>
        <w:spacing w:line="240" w:lineRule="auto"/>
        <w:rPr>
          <w:sz w:val="22"/>
          <w:szCs w:val="22"/>
        </w:rPr>
      </w:pPr>
    </w:p>
    <w:p w14:paraId="725F8815" w14:textId="2E185B0D" w:rsidR="00FE3B51" w:rsidRPr="00F0027E" w:rsidRDefault="0014350E" w:rsidP="00F0027E">
      <w:pPr>
        <w:spacing w:line="240" w:lineRule="auto"/>
        <w:rPr>
          <w:b/>
          <w:bCs/>
          <w:sz w:val="28"/>
          <w:szCs w:val="28"/>
        </w:rPr>
      </w:pPr>
      <w:r w:rsidRPr="00F0027E">
        <w:rPr>
          <w:b/>
          <w:bCs/>
          <w:sz w:val="28"/>
          <w:szCs w:val="28"/>
        </w:rPr>
        <w:t xml:space="preserve">De Schell POLAR II </w:t>
      </w:r>
      <w:r w:rsidR="00FE3B51" w:rsidRPr="00F0027E">
        <w:rPr>
          <w:b/>
          <w:bCs/>
          <w:sz w:val="28"/>
          <w:szCs w:val="28"/>
        </w:rPr>
        <w:t>buitenkra</w:t>
      </w:r>
      <w:r w:rsidRPr="00F0027E">
        <w:rPr>
          <w:b/>
          <w:bCs/>
          <w:sz w:val="28"/>
          <w:szCs w:val="28"/>
        </w:rPr>
        <w:t>a</w:t>
      </w:r>
      <w:r w:rsidR="00FE3B51" w:rsidRPr="00F0027E">
        <w:rPr>
          <w:b/>
          <w:bCs/>
          <w:sz w:val="28"/>
          <w:szCs w:val="28"/>
        </w:rPr>
        <w:t xml:space="preserve">n </w:t>
      </w:r>
      <w:r w:rsidR="00324055" w:rsidRPr="00F0027E">
        <w:rPr>
          <w:b/>
          <w:bCs/>
          <w:sz w:val="28"/>
          <w:szCs w:val="28"/>
        </w:rPr>
        <w:t>voorkom</w:t>
      </w:r>
      <w:r w:rsidRPr="00F0027E">
        <w:rPr>
          <w:b/>
          <w:bCs/>
          <w:sz w:val="28"/>
          <w:szCs w:val="28"/>
        </w:rPr>
        <w:t xml:space="preserve">t </w:t>
      </w:r>
      <w:r w:rsidR="00324055" w:rsidRPr="00F0027E">
        <w:rPr>
          <w:b/>
          <w:bCs/>
          <w:sz w:val="28"/>
          <w:szCs w:val="28"/>
        </w:rPr>
        <w:t>vorstschade</w:t>
      </w:r>
    </w:p>
    <w:p w14:paraId="2378CC22" w14:textId="707C0834" w:rsidR="0014350E" w:rsidRPr="00F0027E" w:rsidRDefault="0014350E" w:rsidP="00F0027E">
      <w:pPr>
        <w:spacing w:line="240" w:lineRule="auto"/>
        <w:rPr>
          <w:sz w:val="22"/>
          <w:szCs w:val="22"/>
        </w:rPr>
      </w:pPr>
    </w:p>
    <w:p w14:paraId="6153ACA6" w14:textId="47BF11E9" w:rsidR="0014350E" w:rsidRPr="00F0027E" w:rsidRDefault="0014350E" w:rsidP="00F0027E">
      <w:pPr>
        <w:spacing w:line="240" w:lineRule="auto"/>
        <w:rPr>
          <w:b/>
          <w:bCs/>
          <w:i/>
          <w:iCs/>
          <w:sz w:val="22"/>
          <w:szCs w:val="22"/>
        </w:rPr>
      </w:pPr>
      <w:r w:rsidRPr="00F0027E">
        <w:rPr>
          <w:b/>
          <w:bCs/>
          <w:i/>
          <w:iCs/>
          <w:sz w:val="22"/>
          <w:szCs w:val="22"/>
        </w:rPr>
        <w:t>Een ventiel laat de kraan bij het afsluiten automatisch leeglopen</w:t>
      </w:r>
    </w:p>
    <w:p w14:paraId="76737A6B" w14:textId="77777777" w:rsidR="00945F74" w:rsidRPr="00F0027E" w:rsidRDefault="00945F74" w:rsidP="00F0027E">
      <w:pPr>
        <w:spacing w:line="240" w:lineRule="auto"/>
        <w:rPr>
          <w:sz w:val="22"/>
          <w:szCs w:val="22"/>
        </w:rPr>
      </w:pPr>
    </w:p>
    <w:p w14:paraId="7452B52D" w14:textId="7034D8CE" w:rsidR="00FE3B51" w:rsidRPr="00F0027E" w:rsidRDefault="00FE3B51" w:rsidP="00F0027E">
      <w:pPr>
        <w:spacing w:line="240" w:lineRule="auto"/>
        <w:rPr>
          <w:sz w:val="22"/>
          <w:szCs w:val="22"/>
        </w:rPr>
      </w:pPr>
      <w:r w:rsidRPr="00F0027E">
        <w:rPr>
          <w:sz w:val="22"/>
          <w:szCs w:val="22"/>
        </w:rPr>
        <w:t xml:space="preserve">Veel </w:t>
      </w:r>
      <w:r w:rsidR="00324055" w:rsidRPr="00F0027E">
        <w:rPr>
          <w:sz w:val="22"/>
          <w:szCs w:val="22"/>
        </w:rPr>
        <w:t xml:space="preserve">huizenbezitters </w:t>
      </w:r>
      <w:r w:rsidRPr="00F0027E">
        <w:rPr>
          <w:sz w:val="22"/>
          <w:szCs w:val="22"/>
        </w:rPr>
        <w:t xml:space="preserve">vergeten bij het begin van de vorstperiode hun buitenkranen af ​​te sluiten en te legen. Hierdoor </w:t>
      </w:r>
      <w:r w:rsidR="00B24399" w:rsidRPr="00F0027E">
        <w:rPr>
          <w:sz w:val="22"/>
          <w:szCs w:val="22"/>
        </w:rPr>
        <w:t xml:space="preserve">kan bij strenge vorst </w:t>
      </w:r>
      <w:r w:rsidRPr="00F0027E">
        <w:rPr>
          <w:sz w:val="22"/>
          <w:szCs w:val="22"/>
        </w:rPr>
        <w:t>schade aan</w:t>
      </w:r>
      <w:r w:rsidR="00B24399" w:rsidRPr="00F0027E">
        <w:rPr>
          <w:sz w:val="22"/>
          <w:szCs w:val="22"/>
        </w:rPr>
        <w:t xml:space="preserve"> de </w:t>
      </w:r>
      <w:r w:rsidRPr="00F0027E">
        <w:rPr>
          <w:sz w:val="22"/>
          <w:szCs w:val="22"/>
        </w:rPr>
        <w:t xml:space="preserve"> waterleidingen </w:t>
      </w:r>
      <w:r w:rsidR="00324055" w:rsidRPr="00F0027E">
        <w:rPr>
          <w:sz w:val="22"/>
          <w:szCs w:val="22"/>
        </w:rPr>
        <w:t xml:space="preserve">en muren </w:t>
      </w:r>
      <w:r w:rsidRPr="00F0027E">
        <w:rPr>
          <w:sz w:val="22"/>
          <w:szCs w:val="22"/>
        </w:rPr>
        <w:t>on</w:t>
      </w:r>
      <w:r w:rsidR="00B24399" w:rsidRPr="00F0027E">
        <w:rPr>
          <w:sz w:val="22"/>
          <w:szCs w:val="22"/>
        </w:rPr>
        <w:t>tstaan</w:t>
      </w:r>
      <w:r w:rsidRPr="00F0027E">
        <w:rPr>
          <w:sz w:val="22"/>
          <w:szCs w:val="22"/>
        </w:rPr>
        <w:t xml:space="preserve">, die meestal pas in het voorjaar wordt ontdekt als </w:t>
      </w:r>
      <w:r w:rsidR="00324055" w:rsidRPr="00F0027E">
        <w:rPr>
          <w:sz w:val="22"/>
          <w:szCs w:val="22"/>
        </w:rPr>
        <w:t xml:space="preserve">ze </w:t>
      </w:r>
      <w:r w:rsidRPr="00F0027E">
        <w:rPr>
          <w:sz w:val="22"/>
          <w:szCs w:val="22"/>
        </w:rPr>
        <w:t>ontdo</w:t>
      </w:r>
      <w:r w:rsidR="00324055" w:rsidRPr="00F0027E">
        <w:rPr>
          <w:sz w:val="22"/>
          <w:szCs w:val="22"/>
        </w:rPr>
        <w:t>oien</w:t>
      </w:r>
      <w:r w:rsidRPr="00F0027E">
        <w:rPr>
          <w:sz w:val="22"/>
          <w:szCs w:val="22"/>
        </w:rPr>
        <w:t xml:space="preserve">. </w:t>
      </w:r>
      <w:r w:rsidR="00324055" w:rsidRPr="00F0027E">
        <w:rPr>
          <w:sz w:val="22"/>
          <w:szCs w:val="22"/>
        </w:rPr>
        <w:t xml:space="preserve">De herfst </w:t>
      </w:r>
      <w:r w:rsidRPr="00F0027E">
        <w:rPr>
          <w:sz w:val="22"/>
          <w:szCs w:val="22"/>
        </w:rPr>
        <w:t xml:space="preserve">is het juiste moment </w:t>
      </w:r>
      <w:r w:rsidR="00324055" w:rsidRPr="00F0027E">
        <w:rPr>
          <w:sz w:val="22"/>
          <w:szCs w:val="22"/>
        </w:rPr>
        <w:t xml:space="preserve">om </w:t>
      </w:r>
      <w:r w:rsidRPr="00F0027E">
        <w:rPr>
          <w:sz w:val="22"/>
          <w:szCs w:val="22"/>
        </w:rPr>
        <w:t>vorstvrije oplossingen voor buitenkranen</w:t>
      </w:r>
      <w:r w:rsidR="00324055" w:rsidRPr="00F0027E">
        <w:rPr>
          <w:sz w:val="22"/>
          <w:szCs w:val="22"/>
        </w:rPr>
        <w:t xml:space="preserve"> te installeren</w:t>
      </w:r>
      <w:r w:rsidRPr="00F0027E">
        <w:rPr>
          <w:sz w:val="22"/>
          <w:szCs w:val="22"/>
        </w:rPr>
        <w:t xml:space="preserve">. </w:t>
      </w:r>
      <w:r w:rsidR="00324055" w:rsidRPr="00F0027E">
        <w:rPr>
          <w:sz w:val="22"/>
          <w:szCs w:val="22"/>
        </w:rPr>
        <w:t xml:space="preserve">De </w:t>
      </w:r>
      <w:r w:rsidRPr="00F0027E">
        <w:rPr>
          <w:sz w:val="22"/>
          <w:szCs w:val="22"/>
        </w:rPr>
        <w:t xml:space="preserve">POLAR II-armatuur van Schell </w:t>
      </w:r>
      <w:r w:rsidR="00324055" w:rsidRPr="00F0027E">
        <w:rPr>
          <w:sz w:val="22"/>
          <w:szCs w:val="22"/>
        </w:rPr>
        <w:t xml:space="preserve">heeft een slimme </w:t>
      </w:r>
      <w:r w:rsidRPr="00F0027E">
        <w:rPr>
          <w:sz w:val="22"/>
          <w:szCs w:val="22"/>
        </w:rPr>
        <w:t>technologie</w:t>
      </w:r>
      <w:r w:rsidR="00324055" w:rsidRPr="00F0027E">
        <w:rPr>
          <w:sz w:val="22"/>
          <w:szCs w:val="22"/>
        </w:rPr>
        <w:t xml:space="preserve">, die </w:t>
      </w:r>
      <w:r w:rsidRPr="00F0027E">
        <w:rPr>
          <w:sz w:val="22"/>
          <w:szCs w:val="22"/>
        </w:rPr>
        <w:t>vorstschade voorkom</w:t>
      </w:r>
      <w:r w:rsidR="00324055" w:rsidRPr="00F0027E">
        <w:rPr>
          <w:sz w:val="22"/>
          <w:szCs w:val="22"/>
        </w:rPr>
        <w:t xml:space="preserve">t en die </w:t>
      </w:r>
      <w:r w:rsidRPr="00F0027E">
        <w:rPr>
          <w:sz w:val="22"/>
          <w:szCs w:val="22"/>
        </w:rPr>
        <w:t xml:space="preserve">snel en eenvoudig </w:t>
      </w:r>
      <w:r w:rsidR="00324055" w:rsidRPr="00F0027E">
        <w:rPr>
          <w:sz w:val="22"/>
          <w:szCs w:val="22"/>
        </w:rPr>
        <w:t>geï</w:t>
      </w:r>
      <w:r w:rsidRPr="00F0027E">
        <w:rPr>
          <w:sz w:val="22"/>
          <w:szCs w:val="22"/>
        </w:rPr>
        <w:t>nsta</w:t>
      </w:r>
      <w:r w:rsidR="00324055" w:rsidRPr="00F0027E">
        <w:rPr>
          <w:sz w:val="22"/>
          <w:szCs w:val="22"/>
        </w:rPr>
        <w:t>l</w:t>
      </w:r>
      <w:r w:rsidRPr="00F0027E">
        <w:rPr>
          <w:sz w:val="22"/>
          <w:szCs w:val="22"/>
        </w:rPr>
        <w:t>l</w:t>
      </w:r>
      <w:r w:rsidR="00324055" w:rsidRPr="00F0027E">
        <w:rPr>
          <w:sz w:val="22"/>
          <w:szCs w:val="22"/>
        </w:rPr>
        <w:t xml:space="preserve">eerd kan worden. </w:t>
      </w:r>
    </w:p>
    <w:p w14:paraId="30F8B135" w14:textId="77777777" w:rsidR="00AC265C" w:rsidRPr="00F0027E" w:rsidRDefault="00AC265C" w:rsidP="00F0027E">
      <w:pPr>
        <w:spacing w:line="240" w:lineRule="auto"/>
        <w:rPr>
          <w:sz w:val="22"/>
          <w:szCs w:val="22"/>
        </w:rPr>
      </w:pPr>
    </w:p>
    <w:p w14:paraId="2ABCFA32" w14:textId="70168049" w:rsidR="00FE3B51" w:rsidRPr="00F0027E" w:rsidRDefault="00FE3B51" w:rsidP="00F0027E">
      <w:pPr>
        <w:spacing w:line="240" w:lineRule="auto"/>
        <w:rPr>
          <w:sz w:val="22"/>
          <w:szCs w:val="22"/>
        </w:rPr>
      </w:pPr>
      <w:r w:rsidRPr="00F0027E">
        <w:rPr>
          <w:sz w:val="22"/>
          <w:szCs w:val="22"/>
        </w:rPr>
        <w:t>Een intelligente technische oplossing zorgt bij de POLAR II voor vorstbescherming</w:t>
      </w:r>
      <w:r w:rsidR="00324055" w:rsidRPr="00F0027E">
        <w:rPr>
          <w:sz w:val="22"/>
          <w:szCs w:val="22"/>
        </w:rPr>
        <w:t>. Z</w:t>
      </w:r>
      <w:r w:rsidRPr="00F0027E">
        <w:rPr>
          <w:sz w:val="22"/>
          <w:szCs w:val="22"/>
        </w:rPr>
        <w:t>odra de kraan gesloten</w:t>
      </w:r>
      <w:r w:rsidR="0014350E" w:rsidRPr="00F0027E">
        <w:rPr>
          <w:sz w:val="22"/>
          <w:szCs w:val="22"/>
        </w:rPr>
        <w:t xml:space="preserve"> wordt</w:t>
      </w:r>
      <w:r w:rsidRPr="00F0027E">
        <w:rPr>
          <w:sz w:val="22"/>
          <w:szCs w:val="22"/>
        </w:rPr>
        <w:t xml:space="preserve">, </w:t>
      </w:r>
      <w:r w:rsidR="0014350E" w:rsidRPr="00F0027E">
        <w:rPr>
          <w:sz w:val="22"/>
          <w:szCs w:val="22"/>
        </w:rPr>
        <w:t xml:space="preserve">zorgt </w:t>
      </w:r>
      <w:r w:rsidRPr="00F0027E">
        <w:rPr>
          <w:sz w:val="22"/>
          <w:szCs w:val="22"/>
        </w:rPr>
        <w:t xml:space="preserve">een binnenventilatiesysteem </w:t>
      </w:r>
      <w:r w:rsidR="0014350E" w:rsidRPr="00F0027E">
        <w:rPr>
          <w:sz w:val="22"/>
          <w:szCs w:val="22"/>
        </w:rPr>
        <w:t xml:space="preserve">ervoor dat </w:t>
      </w:r>
      <w:r w:rsidRPr="00F0027E">
        <w:rPr>
          <w:sz w:val="22"/>
          <w:szCs w:val="22"/>
        </w:rPr>
        <w:t>de buitenmuurarmatuur</w:t>
      </w:r>
      <w:r w:rsidR="0014350E" w:rsidRPr="00F0027E">
        <w:rPr>
          <w:sz w:val="22"/>
          <w:szCs w:val="22"/>
        </w:rPr>
        <w:t xml:space="preserve"> automatisch leegloopt.</w:t>
      </w:r>
      <w:r w:rsidRPr="00F0027E">
        <w:rPr>
          <w:sz w:val="22"/>
          <w:szCs w:val="22"/>
        </w:rPr>
        <w:t xml:space="preserve"> </w:t>
      </w:r>
      <w:r w:rsidR="00324055" w:rsidRPr="00F0027E">
        <w:rPr>
          <w:sz w:val="22"/>
          <w:szCs w:val="22"/>
        </w:rPr>
        <w:t xml:space="preserve">De kraan is zo gedurende de gehele koude periode tegen bevriezing beschermd, maar kan </w:t>
      </w:r>
      <w:r w:rsidRPr="00F0027E">
        <w:rPr>
          <w:sz w:val="22"/>
          <w:szCs w:val="22"/>
        </w:rPr>
        <w:t xml:space="preserve">in de winter </w:t>
      </w:r>
      <w:r w:rsidR="00324055" w:rsidRPr="00F0027E">
        <w:rPr>
          <w:sz w:val="22"/>
          <w:szCs w:val="22"/>
        </w:rPr>
        <w:t>toch gewoon gebruikt worden</w:t>
      </w:r>
      <w:r w:rsidRPr="00F0027E">
        <w:rPr>
          <w:sz w:val="22"/>
          <w:szCs w:val="22"/>
        </w:rPr>
        <w:t xml:space="preserve">. </w:t>
      </w:r>
    </w:p>
    <w:p w14:paraId="2ED71E04" w14:textId="0F3F0F7C" w:rsidR="00FE3B51" w:rsidRDefault="00FE3B51" w:rsidP="00F0027E">
      <w:pPr>
        <w:spacing w:line="240" w:lineRule="auto"/>
        <w:rPr>
          <w:sz w:val="22"/>
          <w:szCs w:val="22"/>
        </w:rPr>
      </w:pPr>
    </w:p>
    <w:p w14:paraId="0141C2CB" w14:textId="0E8E883B" w:rsidR="00F0027E" w:rsidRPr="00F0027E" w:rsidRDefault="00F0027E" w:rsidP="00F0027E">
      <w:pPr>
        <w:spacing w:line="240" w:lineRule="auto"/>
        <w:rPr>
          <w:b/>
          <w:bCs/>
          <w:sz w:val="22"/>
          <w:szCs w:val="22"/>
        </w:rPr>
      </w:pPr>
      <w:r w:rsidRPr="00F0027E">
        <w:rPr>
          <w:b/>
          <w:bCs/>
          <w:sz w:val="22"/>
          <w:szCs w:val="22"/>
        </w:rPr>
        <w:t>Ventilatieventiel</w:t>
      </w:r>
    </w:p>
    <w:p w14:paraId="175A28B3" w14:textId="5D2FC713" w:rsidR="00C254AF" w:rsidRPr="00F0027E" w:rsidRDefault="00324055" w:rsidP="00F0027E">
      <w:pPr>
        <w:spacing w:line="240" w:lineRule="auto"/>
        <w:rPr>
          <w:sz w:val="22"/>
          <w:szCs w:val="22"/>
        </w:rPr>
      </w:pPr>
      <w:r w:rsidRPr="00F0027E">
        <w:rPr>
          <w:sz w:val="22"/>
          <w:szCs w:val="22"/>
        </w:rPr>
        <w:t xml:space="preserve">De </w:t>
      </w:r>
      <w:r w:rsidR="00C254AF" w:rsidRPr="00F0027E">
        <w:rPr>
          <w:sz w:val="22"/>
          <w:szCs w:val="22"/>
        </w:rPr>
        <w:t>POLAR II is gemaakt van hoogwaardig metaal. Het mat verchroomde oppervlak en de beschermende coating voorkomen contact met het metselwerk en zorgen zo voor de nodige bescherming tegen corrosie.</w:t>
      </w:r>
      <w:r w:rsidRPr="00F0027E">
        <w:rPr>
          <w:sz w:val="22"/>
          <w:szCs w:val="22"/>
        </w:rPr>
        <w:t xml:space="preserve"> </w:t>
      </w:r>
      <w:r w:rsidR="00FE3B51" w:rsidRPr="00F0027E">
        <w:rPr>
          <w:sz w:val="22"/>
          <w:szCs w:val="22"/>
        </w:rPr>
        <w:t xml:space="preserve">De afsluiter in de </w:t>
      </w:r>
      <w:bookmarkStart w:id="0" w:name="_Hlk83290317"/>
      <w:r w:rsidR="00FE3B51" w:rsidRPr="00F0027E">
        <w:rPr>
          <w:sz w:val="22"/>
          <w:szCs w:val="22"/>
        </w:rPr>
        <w:t xml:space="preserve">POLAR II </w:t>
      </w:r>
      <w:bookmarkEnd w:id="0"/>
      <w:r w:rsidR="00FE3B51" w:rsidRPr="00F0027E">
        <w:rPr>
          <w:sz w:val="22"/>
          <w:szCs w:val="22"/>
        </w:rPr>
        <w:t xml:space="preserve">met het interne ventilatieventiel bevindt zich in het achterste derde deel van de buitenmuur en dus in de vorstvrije zone. De ventilatieklep wordt </w:t>
      </w:r>
      <w:r w:rsidRPr="00F0027E">
        <w:rPr>
          <w:sz w:val="22"/>
          <w:szCs w:val="22"/>
        </w:rPr>
        <w:t xml:space="preserve">samen </w:t>
      </w:r>
      <w:r w:rsidR="00FE3B51" w:rsidRPr="00F0027E">
        <w:rPr>
          <w:sz w:val="22"/>
          <w:szCs w:val="22"/>
        </w:rPr>
        <w:t xml:space="preserve">met de terugslagklep aan de inlaatzijde </w:t>
      </w:r>
      <w:r w:rsidR="00C254AF" w:rsidRPr="00F0027E">
        <w:rPr>
          <w:sz w:val="22"/>
          <w:szCs w:val="22"/>
        </w:rPr>
        <w:t xml:space="preserve">geactiveerd </w:t>
      </w:r>
      <w:r w:rsidR="00FE3B51" w:rsidRPr="00F0027E">
        <w:rPr>
          <w:sz w:val="22"/>
          <w:szCs w:val="22"/>
        </w:rPr>
        <w:t xml:space="preserve">wanneer de </w:t>
      </w:r>
      <w:r w:rsidR="00C254AF" w:rsidRPr="00F0027E">
        <w:rPr>
          <w:sz w:val="22"/>
          <w:szCs w:val="22"/>
        </w:rPr>
        <w:t>afsluit</w:t>
      </w:r>
      <w:r w:rsidR="00FE3B51" w:rsidRPr="00F0027E">
        <w:rPr>
          <w:sz w:val="22"/>
          <w:szCs w:val="22"/>
        </w:rPr>
        <w:t xml:space="preserve">klep gesloten </w:t>
      </w:r>
      <w:r w:rsidRPr="00F0027E">
        <w:rPr>
          <w:sz w:val="22"/>
          <w:szCs w:val="22"/>
        </w:rPr>
        <w:t>wordt</w:t>
      </w:r>
      <w:r w:rsidR="00FE3B51" w:rsidRPr="00F0027E">
        <w:rPr>
          <w:sz w:val="22"/>
          <w:szCs w:val="22"/>
        </w:rPr>
        <w:t xml:space="preserve">. </w:t>
      </w:r>
      <w:r w:rsidR="00C254AF" w:rsidRPr="00F0027E">
        <w:rPr>
          <w:sz w:val="22"/>
          <w:szCs w:val="22"/>
        </w:rPr>
        <w:t xml:space="preserve">Het ventilatieventiel gaat open en het water kan </w:t>
      </w:r>
      <w:r w:rsidR="0014350E" w:rsidRPr="00F0027E">
        <w:rPr>
          <w:sz w:val="22"/>
          <w:szCs w:val="22"/>
        </w:rPr>
        <w:t xml:space="preserve">weglopen </w:t>
      </w:r>
      <w:r w:rsidR="00C254AF" w:rsidRPr="00F0027E">
        <w:rPr>
          <w:sz w:val="22"/>
          <w:szCs w:val="22"/>
        </w:rPr>
        <w:t xml:space="preserve">terwijl </w:t>
      </w:r>
      <w:r w:rsidRPr="00F0027E">
        <w:rPr>
          <w:sz w:val="22"/>
          <w:szCs w:val="22"/>
        </w:rPr>
        <w:t xml:space="preserve">er </w:t>
      </w:r>
      <w:r w:rsidR="00C254AF" w:rsidRPr="00F0027E">
        <w:rPr>
          <w:sz w:val="22"/>
          <w:szCs w:val="22"/>
        </w:rPr>
        <w:t xml:space="preserve">lucht naar binnen stroomt Zo is de buitenkraan tijdens de winterperiode tegen vorst beschermd. </w:t>
      </w:r>
      <w:r w:rsidR="0014350E" w:rsidRPr="00F0027E">
        <w:rPr>
          <w:sz w:val="22"/>
          <w:szCs w:val="22"/>
        </w:rPr>
        <w:t xml:space="preserve">Een </w:t>
      </w:r>
      <w:r w:rsidR="00C254AF" w:rsidRPr="00F0027E">
        <w:rPr>
          <w:sz w:val="22"/>
          <w:szCs w:val="22"/>
        </w:rPr>
        <w:t xml:space="preserve">voorwaarde voor </w:t>
      </w:r>
      <w:r w:rsidR="0014350E" w:rsidRPr="00F0027E">
        <w:rPr>
          <w:sz w:val="22"/>
          <w:szCs w:val="22"/>
        </w:rPr>
        <w:t xml:space="preserve">het probleemloos </w:t>
      </w:r>
      <w:r w:rsidR="00C254AF" w:rsidRPr="00F0027E">
        <w:rPr>
          <w:sz w:val="22"/>
          <w:szCs w:val="22"/>
        </w:rPr>
        <w:t>function</w:t>
      </w:r>
      <w:r w:rsidRPr="00F0027E">
        <w:rPr>
          <w:sz w:val="22"/>
          <w:szCs w:val="22"/>
        </w:rPr>
        <w:t xml:space="preserve">eren </w:t>
      </w:r>
      <w:r w:rsidR="00C254AF" w:rsidRPr="00F0027E">
        <w:rPr>
          <w:sz w:val="22"/>
          <w:szCs w:val="22"/>
        </w:rPr>
        <w:t xml:space="preserve">van de kraan is dat aangesloten slangen </w:t>
      </w:r>
      <w:r w:rsidRPr="00F0027E">
        <w:rPr>
          <w:sz w:val="22"/>
          <w:szCs w:val="22"/>
        </w:rPr>
        <w:t xml:space="preserve">bij vorst </w:t>
      </w:r>
      <w:r w:rsidR="00C254AF" w:rsidRPr="00F0027E">
        <w:rPr>
          <w:sz w:val="22"/>
          <w:szCs w:val="22"/>
        </w:rPr>
        <w:t>worden afgesloten</w:t>
      </w:r>
      <w:r w:rsidRPr="00F0027E">
        <w:rPr>
          <w:sz w:val="22"/>
          <w:szCs w:val="22"/>
        </w:rPr>
        <w:t xml:space="preserve"> en verwijderd</w:t>
      </w:r>
      <w:r w:rsidR="00C254AF" w:rsidRPr="00F0027E">
        <w:rPr>
          <w:sz w:val="22"/>
          <w:szCs w:val="22"/>
        </w:rPr>
        <w:t>.</w:t>
      </w:r>
    </w:p>
    <w:p w14:paraId="508737FD" w14:textId="77777777" w:rsidR="00C254AF" w:rsidRPr="00F0027E" w:rsidRDefault="00C254AF" w:rsidP="00F0027E">
      <w:pPr>
        <w:spacing w:line="240" w:lineRule="auto"/>
        <w:rPr>
          <w:sz w:val="22"/>
          <w:szCs w:val="22"/>
        </w:rPr>
      </w:pPr>
    </w:p>
    <w:p w14:paraId="0FC29876" w14:textId="2F244346" w:rsidR="00FE3B51" w:rsidRPr="00F0027E" w:rsidRDefault="00FE3B51" w:rsidP="00F0027E">
      <w:pPr>
        <w:spacing w:line="240" w:lineRule="auto"/>
        <w:rPr>
          <w:sz w:val="22"/>
          <w:szCs w:val="22"/>
        </w:rPr>
      </w:pPr>
      <w:r w:rsidRPr="00F0027E">
        <w:rPr>
          <w:sz w:val="22"/>
          <w:szCs w:val="22"/>
        </w:rPr>
        <w:t xml:space="preserve">De O-ringafdichting </w:t>
      </w:r>
      <w:r w:rsidR="00324055" w:rsidRPr="00F0027E">
        <w:rPr>
          <w:sz w:val="22"/>
          <w:szCs w:val="22"/>
        </w:rPr>
        <w:t xml:space="preserve">in de kraan is </w:t>
      </w:r>
      <w:r w:rsidRPr="00F0027E">
        <w:rPr>
          <w:sz w:val="22"/>
          <w:szCs w:val="22"/>
        </w:rPr>
        <w:t xml:space="preserve">van hoogwaardig materiaal </w:t>
      </w:r>
      <w:r w:rsidR="00945F74" w:rsidRPr="00F0027E">
        <w:rPr>
          <w:sz w:val="22"/>
          <w:szCs w:val="22"/>
        </w:rPr>
        <w:t xml:space="preserve">en zorgt voor een duurzame en effectieve afdichting. De ring </w:t>
      </w:r>
      <w:r w:rsidR="0014350E" w:rsidRPr="00F0027E">
        <w:rPr>
          <w:sz w:val="22"/>
          <w:szCs w:val="22"/>
        </w:rPr>
        <w:t xml:space="preserve">is </w:t>
      </w:r>
      <w:r w:rsidRPr="00F0027E">
        <w:rPr>
          <w:sz w:val="22"/>
          <w:szCs w:val="22"/>
        </w:rPr>
        <w:t>geschikt voor drinkwater volgens de KTW-richtlijn</w:t>
      </w:r>
      <w:r w:rsidR="0034374A" w:rsidRPr="00F0027E">
        <w:rPr>
          <w:sz w:val="22"/>
          <w:szCs w:val="22"/>
        </w:rPr>
        <w:t xml:space="preserve"> (Duitse kwaliteitsnorm voor rubberen en kunststof onderdelen </w:t>
      </w:r>
      <w:r w:rsidR="00324055" w:rsidRPr="00F0027E">
        <w:rPr>
          <w:sz w:val="22"/>
          <w:szCs w:val="22"/>
        </w:rPr>
        <w:t xml:space="preserve">die </w:t>
      </w:r>
      <w:r w:rsidR="0034374A" w:rsidRPr="00F0027E">
        <w:rPr>
          <w:sz w:val="22"/>
          <w:szCs w:val="22"/>
        </w:rPr>
        <w:t xml:space="preserve">in contact </w:t>
      </w:r>
      <w:r w:rsidR="00324055" w:rsidRPr="00F0027E">
        <w:rPr>
          <w:sz w:val="22"/>
          <w:szCs w:val="22"/>
        </w:rPr>
        <w:t xml:space="preserve">komen </w:t>
      </w:r>
      <w:r w:rsidR="0034374A" w:rsidRPr="00F0027E">
        <w:rPr>
          <w:sz w:val="22"/>
          <w:szCs w:val="22"/>
        </w:rPr>
        <w:t>met drinkwater)</w:t>
      </w:r>
      <w:r w:rsidR="00945F74" w:rsidRPr="00F0027E">
        <w:rPr>
          <w:sz w:val="22"/>
          <w:szCs w:val="22"/>
        </w:rPr>
        <w:t xml:space="preserve">. </w:t>
      </w:r>
      <w:r w:rsidRPr="00F0027E">
        <w:rPr>
          <w:sz w:val="22"/>
          <w:szCs w:val="22"/>
        </w:rPr>
        <w:t xml:space="preserve">Als de O-ring </w:t>
      </w:r>
      <w:r w:rsidR="0034374A" w:rsidRPr="00F0027E">
        <w:rPr>
          <w:sz w:val="22"/>
          <w:szCs w:val="22"/>
        </w:rPr>
        <w:t>toch een keer</w:t>
      </w:r>
      <w:r w:rsidRPr="00F0027E">
        <w:rPr>
          <w:sz w:val="22"/>
          <w:szCs w:val="22"/>
        </w:rPr>
        <w:t xml:space="preserve"> vervangen moet worden, kan </w:t>
      </w:r>
      <w:r w:rsidR="00945F74" w:rsidRPr="00F0027E">
        <w:rPr>
          <w:sz w:val="22"/>
          <w:szCs w:val="22"/>
        </w:rPr>
        <w:t xml:space="preserve">dat </w:t>
      </w:r>
      <w:r w:rsidR="0014350E" w:rsidRPr="00F0027E">
        <w:rPr>
          <w:sz w:val="22"/>
          <w:szCs w:val="22"/>
        </w:rPr>
        <w:t xml:space="preserve">heel </w:t>
      </w:r>
      <w:r w:rsidR="00945F74" w:rsidRPr="00F0027E">
        <w:rPr>
          <w:sz w:val="22"/>
          <w:szCs w:val="22"/>
        </w:rPr>
        <w:t xml:space="preserve">eenvoudig </w:t>
      </w:r>
      <w:r w:rsidRPr="00F0027E">
        <w:rPr>
          <w:sz w:val="22"/>
          <w:szCs w:val="22"/>
        </w:rPr>
        <w:t>door de spindeleenheid eruit te trekken. D</w:t>
      </w:r>
      <w:r w:rsidR="00945F74" w:rsidRPr="00F0027E">
        <w:rPr>
          <w:sz w:val="22"/>
          <w:szCs w:val="22"/>
        </w:rPr>
        <w:t xml:space="preserve">it </w:t>
      </w:r>
      <w:r w:rsidR="00C254AF" w:rsidRPr="00F0027E">
        <w:rPr>
          <w:sz w:val="22"/>
          <w:szCs w:val="22"/>
        </w:rPr>
        <w:t>o</w:t>
      </w:r>
      <w:r w:rsidRPr="00F0027E">
        <w:rPr>
          <w:sz w:val="22"/>
          <w:szCs w:val="22"/>
        </w:rPr>
        <w:t>nderhoud</w:t>
      </w:r>
      <w:r w:rsidR="00C254AF" w:rsidRPr="00F0027E">
        <w:rPr>
          <w:sz w:val="22"/>
          <w:szCs w:val="22"/>
        </w:rPr>
        <w:t xml:space="preserve"> </w:t>
      </w:r>
      <w:r w:rsidR="0014350E" w:rsidRPr="00F0027E">
        <w:rPr>
          <w:sz w:val="22"/>
          <w:szCs w:val="22"/>
        </w:rPr>
        <w:t>kost vrijwel geen tijd</w:t>
      </w:r>
      <w:r w:rsidR="00C254AF" w:rsidRPr="00F0027E">
        <w:rPr>
          <w:sz w:val="22"/>
          <w:szCs w:val="22"/>
        </w:rPr>
        <w:t xml:space="preserve"> omdat </w:t>
      </w:r>
      <w:r w:rsidRPr="00F0027E">
        <w:rPr>
          <w:sz w:val="22"/>
          <w:szCs w:val="22"/>
        </w:rPr>
        <w:t>alle onderdelen van buitenaf goed bereikbaar zijn.</w:t>
      </w:r>
    </w:p>
    <w:p w14:paraId="1506B6A8" w14:textId="48551995" w:rsidR="00F0027E" w:rsidRPr="00F0027E" w:rsidRDefault="00B307E0" w:rsidP="00F0027E">
      <w:pPr>
        <w:spacing w:line="240" w:lineRule="auto"/>
        <w:rPr>
          <w:b/>
          <w:bCs/>
          <w:sz w:val="22"/>
          <w:szCs w:val="22"/>
          <w:lang w:val="nl-NL"/>
        </w:rPr>
      </w:pPr>
      <w:r w:rsidRPr="00F0027E">
        <w:rPr>
          <w:sz w:val="22"/>
          <w:szCs w:val="22"/>
          <w:lang w:val="nl-NL"/>
        </w:rPr>
        <w:br/>
      </w:r>
      <w:r w:rsidR="0014350E" w:rsidRPr="00F0027E">
        <w:rPr>
          <w:b/>
          <w:bCs/>
          <w:sz w:val="22"/>
          <w:szCs w:val="22"/>
          <w:lang w:val="nl-NL"/>
        </w:rPr>
        <w:t>In</w:t>
      </w:r>
      <w:r w:rsidR="00F0027E" w:rsidRPr="00F0027E">
        <w:rPr>
          <w:b/>
          <w:bCs/>
          <w:sz w:val="22"/>
          <w:szCs w:val="22"/>
          <w:lang w:val="nl-NL"/>
        </w:rPr>
        <w:t xml:space="preserve">stallatie </w:t>
      </w:r>
      <w:r w:rsidR="0014350E" w:rsidRPr="00F0027E">
        <w:rPr>
          <w:b/>
          <w:bCs/>
          <w:sz w:val="22"/>
          <w:szCs w:val="22"/>
          <w:lang w:val="nl-NL"/>
        </w:rPr>
        <w:t>van de</w:t>
      </w:r>
      <w:r w:rsidR="00695D0A" w:rsidRPr="00F0027E">
        <w:rPr>
          <w:b/>
          <w:bCs/>
          <w:sz w:val="22"/>
          <w:szCs w:val="22"/>
          <w:lang w:val="nl-NL"/>
        </w:rPr>
        <w:t xml:space="preserve"> POLAR II</w:t>
      </w:r>
    </w:p>
    <w:p w14:paraId="714641AF" w14:textId="642FB384" w:rsidR="00695D0A" w:rsidRPr="00F0027E" w:rsidRDefault="00695D0A" w:rsidP="00F0027E">
      <w:pPr>
        <w:spacing w:line="240" w:lineRule="auto"/>
        <w:rPr>
          <w:sz w:val="22"/>
          <w:szCs w:val="22"/>
        </w:rPr>
      </w:pPr>
      <w:r w:rsidRPr="00F0027E">
        <w:rPr>
          <w:sz w:val="22"/>
          <w:szCs w:val="22"/>
          <w:lang w:val="nl-NL"/>
        </w:rPr>
        <w:t xml:space="preserve">De vorstbestendige armatuur POLAR II is verkrijgbaar als </w:t>
      </w:r>
      <w:r w:rsidR="00983D0E" w:rsidRPr="00F0027E">
        <w:rPr>
          <w:sz w:val="22"/>
          <w:szCs w:val="22"/>
          <w:lang w:val="nl-NL"/>
        </w:rPr>
        <w:t xml:space="preserve">montageset </w:t>
      </w:r>
      <w:r w:rsidRPr="00F0027E">
        <w:rPr>
          <w:sz w:val="22"/>
          <w:szCs w:val="22"/>
          <w:lang w:val="nl-NL"/>
        </w:rPr>
        <w:t xml:space="preserve">voor de </w:t>
      </w:r>
      <w:r w:rsidR="005C5691" w:rsidRPr="00F0027E">
        <w:rPr>
          <w:sz w:val="22"/>
          <w:szCs w:val="22"/>
          <w:lang w:val="nl-NL"/>
        </w:rPr>
        <w:t>nieuwbouw</w:t>
      </w:r>
      <w:r w:rsidRPr="00F0027E">
        <w:rPr>
          <w:sz w:val="22"/>
          <w:szCs w:val="22"/>
          <w:lang w:val="nl-NL"/>
        </w:rPr>
        <w:t xml:space="preserve"> en als inbouwklare variant voor </w:t>
      </w:r>
      <w:r w:rsidR="005C5691" w:rsidRPr="00F0027E">
        <w:rPr>
          <w:sz w:val="22"/>
          <w:szCs w:val="22"/>
          <w:lang w:val="nl-NL"/>
        </w:rPr>
        <w:t xml:space="preserve">de </w:t>
      </w:r>
      <w:r w:rsidRPr="00F0027E">
        <w:rPr>
          <w:sz w:val="22"/>
          <w:szCs w:val="22"/>
          <w:lang w:val="nl-NL"/>
        </w:rPr>
        <w:t>montage in bestaande gebouwen</w:t>
      </w:r>
      <w:r w:rsidR="005C5691" w:rsidRPr="00F0027E">
        <w:rPr>
          <w:sz w:val="22"/>
          <w:szCs w:val="22"/>
          <w:lang w:val="nl-NL"/>
        </w:rPr>
        <w:t xml:space="preserve">. </w:t>
      </w:r>
      <w:r w:rsidR="001B6BF1" w:rsidRPr="00F0027E">
        <w:rPr>
          <w:sz w:val="22"/>
          <w:szCs w:val="22"/>
        </w:rPr>
        <w:t>In de nieuwbouw</w:t>
      </w:r>
      <w:r w:rsidRPr="00F0027E">
        <w:rPr>
          <w:sz w:val="22"/>
          <w:szCs w:val="22"/>
        </w:rPr>
        <w:t xml:space="preserve"> wordt</w:t>
      </w:r>
      <w:r w:rsidR="001B6BF1" w:rsidRPr="00F0027E">
        <w:rPr>
          <w:sz w:val="22"/>
          <w:szCs w:val="22"/>
        </w:rPr>
        <w:t xml:space="preserve"> de armatuur</w:t>
      </w:r>
      <w:r w:rsidRPr="00F0027E">
        <w:rPr>
          <w:sz w:val="22"/>
          <w:szCs w:val="22"/>
        </w:rPr>
        <w:t xml:space="preserve"> </w:t>
      </w:r>
      <w:r w:rsidR="005C5691" w:rsidRPr="00F0027E">
        <w:rPr>
          <w:sz w:val="22"/>
          <w:szCs w:val="22"/>
        </w:rPr>
        <w:t xml:space="preserve">met een </w:t>
      </w:r>
      <w:r w:rsidRPr="00F0027E">
        <w:rPr>
          <w:sz w:val="22"/>
          <w:szCs w:val="22"/>
        </w:rPr>
        <w:t xml:space="preserve">G½-schroefdraadaansluiting </w:t>
      </w:r>
      <w:r w:rsidR="005C5691" w:rsidRPr="00F0027E">
        <w:rPr>
          <w:sz w:val="22"/>
          <w:szCs w:val="22"/>
        </w:rPr>
        <w:t xml:space="preserve">op de toevoerleidingen </w:t>
      </w:r>
      <w:r w:rsidRPr="00F0027E">
        <w:rPr>
          <w:sz w:val="22"/>
          <w:szCs w:val="22"/>
        </w:rPr>
        <w:t xml:space="preserve">aangesloten. </w:t>
      </w:r>
      <w:r w:rsidR="00B24399" w:rsidRPr="00F0027E">
        <w:rPr>
          <w:sz w:val="22"/>
          <w:szCs w:val="22"/>
        </w:rPr>
        <w:t xml:space="preserve">De </w:t>
      </w:r>
      <w:r w:rsidR="00C72C92" w:rsidRPr="00F0027E">
        <w:rPr>
          <w:sz w:val="22"/>
          <w:szCs w:val="22"/>
        </w:rPr>
        <w:t>montageset</w:t>
      </w:r>
      <w:r w:rsidRPr="00F0027E">
        <w:rPr>
          <w:sz w:val="22"/>
          <w:szCs w:val="22"/>
        </w:rPr>
        <w:t xml:space="preserve"> </w:t>
      </w:r>
      <w:r w:rsidR="001B6BF1" w:rsidRPr="00F0027E">
        <w:rPr>
          <w:sz w:val="22"/>
          <w:szCs w:val="22"/>
        </w:rPr>
        <w:t xml:space="preserve">voor bestaande gebouwen </w:t>
      </w:r>
      <w:r w:rsidRPr="00F0027E">
        <w:rPr>
          <w:sz w:val="22"/>
          <w:szCs w:val="22"/>
        </w:rPr>
        <w:t xml:space="preserve">heeft een geïntegreerde koperen </w:t>
      </w:r>
      <w:r w:rsidR="00C72C92" w:rsidRPr="00F0027E">
        <w:rPr>
          <w:sz w:val="22"/>
          <w:szCs w:val="22"/>
        </w:rPr>
        <w:t>pijpaansluiting</w:t>
      </w:r>
      <w:r w:rsidRPr="00F0027E">
        <w:rPr>
          <w:sz w:val="22"/>
          <w:szCs w:val="22"/>
        </w:rPr>
        <w:t xml:space="preserve"> met een diameter van 15 mm.</w:t>
      </w:r>
      <w:r w:rsidR="00C72C92" w:rsidRPr="00F0027E">
        <w:rPr>
          <w:sz w:val="22"/>
          <w:szCs w:val="22"/>
        </w:rPr>
        <w:t xml:space="preserve"> </w:t>
      </w:r>
      <w:r w:rsidRPr="00F0027E">
        <w:rPr>
          <w:sz w:val="22"/>
          <w:szCs w:val="22"/>
        </w:rPr>
        <w:t xml:space="preserve">In beide uitvoeringen maakt de traploos verstelbare buis een moeiteloze, op de millimeter nauwkeurige afstelling mogelijk: de muurdoorvoer wordt na montage met de meegeleverde </w:t>
      </w:r>
      <w:r w:rsidR="00AC265C" w:rsidRPr="00F0027E">
        <w:rPr>
          <w:sz w:val="22"/>
          <w:szCs w:val="22"/>
        </w:rPr>
        <w:t xml:space="preserve">inkortmal </w:t>
      </w:r>
      <w:r w:rsidRPr="00F0027E">
        <w:rPr>
          <w:sz w:val="22"/>
          <w:szCs w:val="22"/>
        </w:rPr>
        <w:t>op de juiste lengte ingekort.</w:t>
      </w:r>
    </w:p>
    <w:p w14:paraId="2F52D86D" w14:textId="77777777" w:rsidR="00695D0A" w:rsidRPr="00F0027E" w:rsidRDefault="00695D0A" w:rsidP="00F0027E">
      <w:pPr>
        <w:spacing w:line="240" w:lineRule="auto"/>
        <w:rPr>
          <w:sz w:val="22"/>
          <w:szCs w:val="22"/>
        </w:rPr>
      </w:pPr>
    </w:p>
    <w:p w14:paraId="44B428A6" w14:textId="538DF648" w:rsidR="00AC265C" w:rsidRPr="00F0027E" w:rsidRDefault="00695D0A" w:rsidP="00F0027E">
      <w:pPr>
        <w:spacing w:line="240" w:lineRule="auto"/>
        <w:rPr>
          <w:sz w:val="22"/>
          <w:szCs w:val="22"/>
        </w:rPr>
      </w:pPr>
      <w:r w:rsidRPr="00F0027E">
        <w:rPr>
          <w:sz w:val="22"/>
          <w:szCs w:val="22"/>
        </w:rPr>
        <w:t xml:space="preserve">De vereiste wanddikte bij het installeren van de POLAR II is minimaal 200 millimeter. De POLAR II set is geschikt voor wanddiktes van 200 tot 500 millimeter. </w:t>
      </w:r>
      <w:r w:rsidR="00AC265C" w:rsidRPr="00F0027E">
        <w:rPr>
          <w:sz w:val="22"/>
          <w:szCs w:val="22"/>
        </w:rPr>
        <w:t>De</w:t>
      </w:r>
      <w:r w:rsidRPr="00F0027E">
        <w:rPr>
          <w:sz w:val="22"/>
          <w:szCs w:val="22"/>
        </w:rPr>
        <w:t xml:space="preserve"> Schell</w:t>
      </w:r>
      <w:r w:rsidR="00B24399" w:rsidRPr="00F0027E">
        <w:rPr>
          <w:sz w:val="22"/>
          <w:szCs w:val="22"/>
        </w:rPr>
        <w:t>-</w:t>
      </w:r>
      <w:r w:rsidR="00AC265C" w:rsidRPr="00F0027E">
        <w:rPr>
          <w:sz w:val="22"/>
          <w:szCs w:val="22"/>
        </w:rPr>
        <w:t>armatuur</w:t>
      </w:r>
      <w:r w:rsidRPr="00F0027E">
        <w:rPr>
          <w:sz w:val="22"/>
          <w:szCs w:val="22"/>
        </w:rPr>
        <w:t xml:space="preserve"> wordt met een ergonomische </w:t>
      </w:r>
      <w:r w:rsidR="00B24399" w:rsidRPr="00F0027E">
        <w:rPr>
          <w:sz w:val="22"/>
          <w:szCs w:val="22"/>
        </w:rPr>
        <w:t>‘c</w:t>
      </w:r>
      <w:r w:rsidRPr="00F0027E">
        <w:rPr>
          <w:sz w:val="22"/>
          <w:szCs w:val="22"/>
        </w:rPr>
        <w:t>omfort</w:t>
      </w:r>
      <w:r w:rsidR="00B24399" w:rsidRPr="00F0027E">
        <w:rPr>
          <w:sz w:val="22"/>
          <w:szCs w:val="22"/>
        </w:rPr>
        <w:t xml:space="preserve"> </w:t>
      </w:r>
      <w:r w:rsidRPr="00F0027E">
        <w:rPr>
          <w:sz w:val="22"/>
          <w:szCs w:val="22"/>
        </w:rPr>
        <w:t>bedieningshendel</w:t>
      </w:r>
      <w:r w:rsidR="00B24399" w:rsidRPr="00F0027E">
        <w:rPr>
          <w:sz w:val="22"/>
          <w:szCs w:val="22"/>
        </w:rPr>
        <w:t>’</w:t>
      </w:r>
      <w:r w:rsidRPr="00F0027E">
        <w:rPr>
          <w:sz w:val="22"/>
          <w:szCs w:val="22"/>
        </w:rPr>
        <w:t xml:space="preserve"> en </w:t>
      </w:r>
      <w:bookmarkStart w:id="1" w:name="_Hlk83290234"/>
      <w:r w:rsidR="00AC265C" w:rsidRPr="00F0027E">
        <w:rPr>
          <w:sz w:val="22"/>
          <w:szCs w:val="22"/>
        </w:rPr>
        <w:t>bovendeel voor de steeksleutel geleverd</w:t>
      </w:r>
      <w:r w:rsidRPr="00F0027E">
        <w:rPr>
          <w:sz w:val="22"/>
          <w:szCs w:val="22"/>
        </w:rPr>
        <w:t xml:space="preserve">. </w:t>
      </w:r>
      <w:bookmarkEnd w:id="1"/>
      <w:r w:rsidRPr="00F0027E">
        <w:rPr>
          <w:sz w:val="22"/>
          <w:szCs w:val="22"/>
        </w:rPr>
        <w:t xml:space="preserve">Als accessoire is een afsluitbare </w:t>
      </w:r>
      <w:r w:rsidR="00B24399" w:rsidRPr="00F0027E">
        <w:rPr>
          <w:sz w:val="22"/>
          <w:szCs w:val="22"/>
        </w:rPr>
        <w:t>‘</w:t>
      </w:r>
      <w:r w:rsidRPr="00F0027E">
        <w:rPr>
          <w:sz w:val="22"/>
          <w:szCs w:val="22"/>
        </w:rPr>
        <w:t>Secur-handgreep</w:t>
      </w:r>
      <w:r w:rsidR="00B24399" w:rsidRPr="00F0027E">
        <w:rPr>
          <w:sz w:val="22"/>
          <w:szCs w:val="22"/>
        </w:rPr>
        <w:t>’</w:t>
      </w:r>
      <w:r w:rsidRPr="00F0027E">
        <w:rPr>
          <w:sz w:val="22"/>
          <w:szCs w:val="22"/>
        </w:rPr>
        <w:t xml:space="preserve"> verkrijgbaar, die beschermt tegen ongeoorloofd </w:t>
      </w:r>
      <w:r w:rsidR="00B24399" w:rsidRPr="00F0027E">
        <w:rPr>
          <w:sz w:val="22"/>
          <w:szCs w:val="22"/>
        </w:rPr>
        <w:t>gebruik</w:t>
      </w:r>
      <w:r w:rsidRPr="00F0027E">
        <w:rPr>
          <w:sz w:val="22"/>
          <w:szCs w:val="22"/>
        </w:rPr>
        <w:t>.</w:t>
      </w:r>
      <w:r w:rsidR="00E23EBC" w:rsidRPr="00F0027E">
        <w:rPr>
          <w:sz w:val="22"/>
          <w:szCs w:val="22"/>
        </w:rPr>
        <w:t xml:space="preserve"> Meer informatie is verkrijgbaar bij </w:t>
      </w:r>
      <w:r w:rsidR="00941A15" w:rsidRPr="00F0027E">
        <w:rPr>
          <w:sz w:val="22"/>
          <w:szCs w:val="22"/>
        </w:rPr>
        <w:t>de Nederlandse res</w:t>
      </w:r>
      <w:r w:rsidR="00983D0E" w:rsidRPr="00F0027E">
        <w:rPr>
          <w:sz w:val="22"/>
          <w:szCs w:val="22"/>
        </w:rPr>
        <w:t>e</w:t>
      </w:r>
      <w:r w:rsidR="00941A15" w:rsidRPr="00F0027E">
        <w:rPr>
          <w:sz w:val="22"/>
          <w:szCs w:val="22"/>
        </w:rPr>
        <w:t>ller Hamers &amp; Kesber</w:t>
      </w:r>
      <w:r w:rsidR="00E23EBC" w:rsidRPr="00F0027E">
        <w:rPr>
          <w:sz w:val="22"/>
          <w:szCs w:val="22"/>
        </w:rPr>
        <w:t xml:space="preserve"> of op </w:t>
      </w:r>
      <w:hyperlink r:id="rId7" w:history="1">
        <w:r w:rsidR="00AC265C" w:rsidRPr="00F0027E">
          <w:rPr>
            <w:rStyle w:val="Hyperlink"/>
            <w:sz w:val="22"/>
            <w:szCs w:val="22"/>
          </w:rPr>
          <w:t>www.schell.eu</w:t>
        </w:r>
      </w:hyperlink>
      <w:r w:rsidR="00E23EBC" w:rsidRPr="00F0027E">
        <w:rPr>
          <w:sz w:val="22"/>
          <w:szCs w:val="22"/>
        </w:rPr>
        <w:t>.</w:t>
      </w:r>
    </w:p>
    <w:p w14:paraId="2D21DB12" w14:textId="77777777" w:rsidR="00AC265C" w:rsidRPr="00F0027E" w:rsidRDefault="00AC265C" w:rsidP="00F0027E">
      <w:pPr>
        <w:spacing w:line="240" w:lineRule="auto"/>
        <w:rPr>
          <w:sz w:val="22"/>
          <w:szCs w:val="22"/>
        </w:rPr>
      </w:pPr>
    </w:p>
    <w:p w14:paraId="4BE524D6" w14:textId="1F4724CE" w:rsidR="00945F74" w:rsidRPr="00F0027E" w:rsidRDefault="00945F74" w:rsidP="00F0027E">
      <w:pPr>
        <w:spacing w:line="240" w:lineRule="auto"/>
        <w:rPr>
          <w:sz w:val="22"/>
          <w:szCs w:val="22"/>
        </w:rPr>
      </w:pPr>
      <w:r w:rsidRPr="00F0027E">
        <w:rPr>
          <w:sz w:val="22"/>
          <w:szCs w:val="22"/>
        </w:rPr>
        <w:t>--------------------------------------------------------------------------------------------------------------</w:t>
      </w:r>
    </w:p>
    <w:p w14:paraId="0F05683A" w14:textId="737FF4A4" w:rsidR="00FE6976" w:rsidRPr="00F0027E" w:rsidRDefault="00FE6976" w:rsidP="00F0027E">
      <w:pPr>
        <w:spacing w:line="240" w:lineRule="auto"/>
        <w:rPr>
          <w:sz w:val="22"/>
          <w:szCs w:val="22"/>
        </w:rPr>
      </w:pPr>
      <w:r w:rsidRPr="00F0027E">
        <w:rPr>
          <w:sz w:val="22"/>
          <w:szCs w:val="22"/>
        </w:rPr>
        <w:t xml:space="preserve">Noot voor de redactie: voor meer informatie over de Schell-producten kunt u contact opnemen met Hamers &amp; Kesber, telefoon: 035-6566888 of per e-mail: </w:t>
      </w:r>
      <w:hyperlink r:id="rId8" w:history="1">
        <w:r w:rsidRPr="00F0027E">
          <w:rPr>
            <w:rStyle w:val="Hyperlink"/>
            <w:sz w:val="22"/>
            <w:szCs w:val="22"/>
          </w:rPr>
          <w:t>info@hamersenkesber.nl</w:t>
        </w:r>
      </w:hyperlink>
      <w:r w:rsidRPr="00F0027E">
        <w:rPr>
          <w:sz w:val="22"/>
          <w:szCs w:val="22"/>
        </w:rPr>
        <w:t>.</w:t>
      </w:r>
    </w:p>
    <w:p w14:paraId="0ED91FE2" w14:textId="77777777" w:rsidR="00FE6976" w:rsidRPr="00F0027E" w:rsidRDefault="00FE6976" w:rsidP="00F0027E">
      <w:pPr>
        <w:spacing w:line="240" w:lineRule="auto"/>
        <w:rPr>
          <w:sz w:val="22"/>
          <w:szCs w:val="22"/>
        </w:rPr>
      </w:pPr>
    </w:p>
    <w:p w14:paraId="5D7C4559" w14:textId="7229EDEB" w:rsidR="00FE6976" w:rsidRPr="00F0027E" w:rsidRDefault="00FE6976" w:rsidP="00F0027E">
      <w:pPr>
        <w:spacing w:line="240" w:lineRule="auto"/>
        <w:rPr>
          <w:sz w:val="22"/>
          <w:szCs w:val="22"/>
        </w:rPr>
      </w:pPr>
      <w:r w:rsidRPr="00F0027E">
        <w:rPr>
          <w:sz w:val="22"/>
          <w:szCs w:val="22"/>
        </w:rPr>
        <w:lastRenderedPageBreak/>
        <w:t xml:space="preserve">Nederlands perscontact: Theo Snijders van Wisse Kommunikatie: telefoon: 026-4431523 of per e-mail: </w:t>
      </w:r>
      <w:hyperlink r:id="rId9" w:history="1">
        <w:r w:rsidRPr="00F0027E">
          <w:rPr>
            <w:rStyle w:val="Hyperlink"/>
            <w:sz w:val="22"/>
            <w:szCs w:val="22"/>
          </w:rPr>
          <w:t>theo.snijders@wisse-worldcom.nl</w:t>
        </w:r>
      </w:hyperlink>
      <w:r w:rsidRPr="00F0027E">
        <w:rPr>
          <w:sz w:val="22"/>
          <w:szCs w:val="22"/>
        </w:rPr>
        <w:t>.</w:t>
      </w:r>
    </w:p>
    <w:p w14:paraId="790A0DC8" w14:textId="77777777" w:rsidR="00FE6976" w:rsidRPr="00F0027E" w:rsidRDefault="00FE6976" w:rsidP="00F0027E">
      <w:pPr>
        <w:spacing w:line="240" w:lineRule="auto"/>
        <w:rPr>
          <w:sz w:val="22"/>
          <w:szCs w:val="22"/>
        </w:rPr>
      </w:pPr>
    </w:p>
    <w:p w14:paraId="037D3DBA" w14:textId="77777777" w:rsidR="00FE6976" w:rsidRPr="00F0027E" w:rsidRDefault="00FE6976" w:rsidP="00F0027E">
      <w:pPr>
        <w:spacing w:line="240" w:lineRule="auto"/>
        <w:rPr>
          <w:sz w:val="22"/>
          <w:szCs w:val="22"/>
        </w:rPr>
      </w:pPr>
      <w:r w:rsidRPr="00F0027E">
        <w:rPr>
          <w:sz w:val="22"/>
          <w:szCs w:val="22"/>
        </w:rPr>
        <w:t>Over Schell</w:t>
      </w:r>
    </w:p>
    <w:p w14:paraId="76B5CC9A" w14:textId="77777777" w:rsidR="00FE6976" w:rsidRPr="00F0027E" w:rsidRDefault="00FE6976" w:rsidP="00F0027E">
      <w:pPr>
        <w:spacing w:line="240" w:lineRule="auto"/>
        <w:rPr>
          <w:sz w:val="22"/>
          <w:szCs w:val="22"/>
        </w:rPr>
      </w:pPr>
      <w:r w:rsidRPr="00F0027E">
        <w:rPr>
          <w:sz w:val="22"/>
          <w:szCs w:val="22"/>
        </w:rPr>
        <w:t>Schell GmbH &amp; Co. KG Armaturentechnologie is gevestigd in het Duitse Olpe. Het bedrijf begon in 1932 met de productie van kranen. Tegenwoordig bestaat het assortiment van Schell uit wastafelkranen, douchekranen, wc-spoelkranen, urinoirspoelsystemen, montagemodules, dienstkranen, hoekregelkranen en verwarmingskranen. Het bedrijf heeft wereldwijd ongeveer 450 medewerkers in dienst. Inmiddels heeft Schell vijf dochterondernemingen in België, Polen, Hongarije en India. Schell is lid van het Europese verband van de kraanindustrie, EUnited Valves. Om te garanderen dat de naam Schell synoniem is met kwaliteit worden de producten en processen voortdurend gecontroleerd en beschikken ze over alle vereiste kwaliteits- en veiligheidscertificaten. Het kwaliteitsmanagementsysteem van Schell is gecertificeerd volgens DIN EN ISO 9001:2008. De Schell-producten worden uitsluitend geleverd via de vakhandel. Agent voor Nederland is de firma Hamers &amp; Kesber in Huizen.</w:t>
      </w:r>
    </w:p>
    <w:p w14:paraId="58834B4F" w14:textId="77777777" w:rsidR="00945F74" w:rsidRPr="00F0027E" w:rsidRDefault="00945F74" w:rsidP="00F0027E">
      <w:pPr>
        <w:spacing w:line="240" w:lineRule="auto"/>
        <w:rPr>
          <w:sz w:val="22"/>
          <w:szCs w:val="22"/>
        </w:rPr>
      </w:pPr>
    </w:p>
    <w:p w14:paraId="33B28A31" w14:textId="268AA35B" w:rsidR="00945F74" w:rsidRPr="00F0027E" w:rsidRDefault="00945F74" w:rsidP="00F0027E">
      <w:pPr>
        <w:spacing w:line="240" w:lineRule="auto"/>
        <w:rPr>
          <w:sz w:val="22"/>
          <w:szCs w:val="22"/>
        </w:rPr>
      </w:pPr>
      <w:r w:rsidRPr="00F0027E">
        <w:rPr>
          <w:sz w:val="22"/>
          <w:szCs w:val="22"/>
        </w:rPr>
        <w:t xml:space="preserve">Fotobijschriften: </w:t>
      </w:r>
    </w:p>
    <w:p w14:paraId="636C4673" w14:textId="77777777" w:rsidR="00945F74" w:rsidRPr="00F0027E" w:rsidRDefault="00945F74" w:rsidP="00F0027E">
      <w:pPr>
        <w:spacing w:line="240" w:lineRule="auto"/>
        <w:rPr>
          <w:sz w:val="22"/>
          <w:szCs w:val="22"/>
        </w:rPr>
      </w:pPr>
    </w:p>
    <w:p w14:paraId="5E1B82DA" w14:textId="77777777" w:rsidR="00F0027E" w:rsidRDefault="00F0027E" w:rsidP="00F0027E">
      <w:pPr>
        <w:spacing w:line="240" w:lineRule="auto"/>
        <w:rPr>
          <w:sz w:val="22"/>
          <w:szCs w:val="22"/>
        </w:rPr>
      </w:pPr>
      <w:r w:rsidRPr="00F0027E">
        <w:rPr>
          <w:sz w:val="22"/>
          <w:szCs w:val="22"/>
        </w:rPr>
        <w:t xml:space="preserve">Foto 1: </w:t>
      </w:r>
      <w:r w:rsidR="00945F74" w:rsidRPr="00F0027E">
        <w:rPr>
          <w:sz w:val="22"/>
          <w:szCs w:val="22"/>
        </w:rPr>
        <w:t xml:space="preserve">Dankzij </w:t>
      </w:r>
      <w:r w:rsidR="0014350E" w:rsidRPr="00F0027E">
        <w:rPr>
          <w:sz w:val="22"/>
          <w:szCs w:val="22"/>
        </w:rPr>
        <w:t xml:space="preserve">een </w:t>
      </w:r>
      <w:r w:rsidR="00945F74" w:rsidRPr="00F0027E">
        <w:rPr>
          <w:sz w:val="22"/>
          <w:szCs w:val="22"/>
        </w:rPr>
        <w:t xml:space="preserve">beluchter en </w:t>
      </w:r>
      <w:r w:rsidR="0014350E" w:rsidRPr="00F0027E">
        <w:rPr>
          <w:sz w:val="22"/>
          <w:szCs w:val="22"/>
        </w:rPr>
        <w:t>een</w:t>
      </w:r>
      <w:r w:rsidR="00945F74" w:rsidRPr="00F0027E">
        <w:rPr>
          <w:sz w:val="22"/>
          <w:szCs w:val="22"/>
        </w:rPr>
        <w:t xml:space="preserve"> O-ringafdichting </w:t>
      </w:r>
      <w:r w:rsidR="0014350E" w:rsidRPr="00F0027E">
        <w:rPr>
          <w:sz w:val="22"/>
          <w:szCs w:val="22"/>
        </w:rPr>
        <w:t xml:space="preserve">veroorzaakt </w:t>
      </w:r>
      <w:r w:rsidR="00945F74" w:rsidRPr="00F0027E">
        <w:rPr>
          <w:sz w:val="22"/>
          <w:szCs w:val="22"/>
        </w:rPr>
        <w:t xml:space="preserve">de vorstvrije Schell POLAR II buitenkraan geen schade aan de </w:t>
      </w:r>
      <w:r w:rsidR="0014350E" w:rsidRPr="00F0027E">
        <w:rPr>
          <w:sz w:val="22"/>
          <w:szCs w:val="22"/>
        </w:rPr>
        <w:t xml:space="preserve">waterleiding. </w:t>
      </w:r>
    </w:p>
    <w:p w14:paraId="2F259520" w14:textId="77777777" w:rsidR="00F0027E" w:rsidRDefault="00F0027E" w:rsidP="00F0027E">
      <w:pPr>
        <w:spacing w:line="240" w:lineRule="auto"/>
        <w:rPr>
          <w:sz w:val="22"/>
          <w:szCs w:val="22"/>
        </w:rPr>
      </w:pPr>
    </w:p>
    <w:p w14:paraId="2D3BD44D" w14:textId="7787C88C" w:rsidR="00945F74" w:rsidRPr="00F0027E" w:rsidRDefault="00F0027E" w:rsidP="00F0027E">
      <w:pPr>
        <w:spacing w:line="240" w:lineRule="auto"/>
        <w:rPr>
          <w:sz w:val="22"/>
          <w:szCs w:val="22"/>
          <w:lang w:val="nl-NL"/>
        </w:rPr>
      </w:pPr>
      <w:r w:rsidRPr="00F0027E">
        <w:rPr>
          <w:sz w:val="22"/>
          <w:szCs w:val="22"/>
          <w:lang w:val="nl-NL"/>
        </w:rPr>
        <w:t>Foto 2: D</w:t>
      </w:r>
      <w:r w:rsidR="00945F74" w:rsidRPr="00F0027E">
        <w:rPr>
          <w:sz w:val="22"/>
          <w:szCs w:val="22"/>
          <w:lang w:val="nl-NL"/>
        </w:rPr>
        <w:t xml:space="preserve">e Schell POLAR II </w:t>
      </w:r>
      <w:r w:rsidRPr="00F0027E">
        <w:rPr>
          <w:sz w:val="22"/>
          <w:szCs w:val="22"/>
          <w:lang w:val="nl-NL"/>
        </w:rPr>
        <w:t xml:space="preserve">wordt geleverd als compleet </w:t>
      </w:r>
      <w:r w:rsidR="00945F74" w:rsidRPr="00F0027E">
        <w:rPr>
          <w:sz w:val="22"/>
          <w:szCs w:val="22"/>
          <w:lang w:val="nl-NL"/>
        </w:rPr>
        <w:t xml:space="preserve">installatiepakket voor </w:t>
      </w:r>
      <w:r w:rsidRPr="00F0027E">
        <w:rPr>
          <w:sz w:val="22"/>
          <w:szCs w:val="22"/>
          <w:lang w:val="nl-NL"/>
        </w:rPr>
        <w:t xml:space="preserve">zowel nieuwbouw als retrofit. </w:t>
      </w:r>
    </w:p>
    <w:p w14:paraId="35C17760" w14:textId="77777777" w:rsidR="00F0027E" w:rsidRDefault="00F0027E" w:rsidP="00F0027E">
      <w:pPr>
        <w:spacing w:line="240" w:lineRule="auto"/>
        <w:rPr>
          <w:sz w:val="22"/>
          <w:szCs w:val="22"/>
        </w:rPr>
      </w:pPr>
    </w:p>
    <w:p w14:paraId="6AE18322" w14:textId="6945CC74" w:rsidR="00945F74" w:rsidRPr="00F0027E" w:rsidRDefault="00F0027E" w:rsidP="00F0027E">
      <w:pPr>
        <w:spacing w:line="240" w:lineRule="auto"/>
        <w:rPr>
          <w:sz w:val="22"/>
          <w:szCs w:val="22"/>
          <w:lang w:val="nl-NL"/>
        </w:rPr>
      </w:pPr>
      <w:r w:rsidRPr="00F0027E">
        <w:rPr>
          <w:sz w:val="22"/>
          <w:szCs w:val="22"/>
          <w:lang w:val="nl-NL"/>
        </w:rPr>
        <w:t xml:space="preserve">Foto 3: De </w:t>
      </w:r>
      <w:r w:rsidR="00945F74" w:rsidRPr="00F0027E">
        <w:rPr>
          <w:sz w:val="22"/>
          <w:szCs w:val="22"/>
          <w:lang w:val="nl-NL"/>
        </w:rPr>
        <w:t>POLAR II Set voor renovaties</w:t>
      </w:r>
    </w:p>
    <w:p w14:paraId="68709613" w14:textId="77777777" w:rsidR="00945F74" w:rsidRPr="00F0027E" w:rsidRDefault="00945F74" w:rsidP="00F0027E">
      <w:pPr>
        <w:spacing w:line="240" w:lineRule="auto"/>
        <w:rPr>
          <w:sz w:val="22"/>
          <w:szCs w:val="22"/>
          <w:lang w:val="nl-NL"/>
        </w:rPr>
      </w:pPr>
    </w:p>
    <w:p w14:paraId="423A584E" w14:textId="4C1E4AEC" w:rsidR="00945F74" w:rsidRPr="005F3480" w:rsidRDefault="00F0027E" w:rsidP="00F0027E">
      <w:pPr>
        <w:spacing w:line="240" w:lineRule="auto"/>
        <w:rPr>
          <w:sz w:val="22"/>
          <w:szCs w:val="22"/>
          <w:lang w:val="nl-NL"/>
        </w:rPr>
      </w:pPr>
      <w:r w:rsidRPr="005F3480">
        <w:rPr>
          <w:sz w:val="22"/>
          <w:szCs w:val="22"/>
          <w:lang w:val="nl-NL"/>
        </w:rPr>
        <w:t xml:space="preserve">Foto 4: De </w:t>
      </w:r>
      <w:r w:rsidR="00945F74" w:rsidRPr="005F3480">
        <w:rPr>
          <w:sz w:val="22"/>
          <w:szCs w:val="22"/>
          <w:lang w:val="nl-NL"/>
        </w:rPr>
        <w:t xml:space="preserve">POLAR II Set voor </w:t>
      </w:r>
      <w:r w:rsidR="005F3480" w:rsidRPr="005F3480">
        <w:rPr>
          <w:sz w:val="22"/>
          <w:szCs w:val="22"/>
          <w:lang w:val="nl-NL"/>
        </w:rPr>
        <w:t>nieuw</w:t>
      </w:r>
      <w:r w:rsidR="00945F74" w:rsidRPr="005F3480">
        <w:rPr>
          <w:sz w:val="22"/>
          <w:szCs w:val="22"/>
          <w:lang w:val="nl-NL"/>
        </w:rPr>
        <w:t>bouw</w:t>
      </w:r>
    </w:p>
    <w:p w14:paraId="639F0A31" w14:textId="6A02F888" w:rsidR="005A1C96" w:rsidRPr="005F3480" w:rsidRDefault="005A1C96" w:rsidP="00F0027E">
      <w:pPr>
        <w:spacing w:line="240" w:lineRule="auto"/>
        <w:rPr>
          <w:sz w:val="22"/>
          <w:szCs w:val="22"/>
          <w:lang w:val="nl-NL"/>
        </w:rPr>
      </w:pPr>
    </w:p>
    <w:sectPr w:rsidR="005A1C96" w:rsidRPr="005F3480" w:rsidSect="0014350E">
      <w:headerReference w:type="default" r:id="rId10"/>
      <w:footerReference w:type="default" r:id="rId11"/>
      <w:pgSz w:w="11906" w:h="16838"/>
      <w:pgMar w:top="1276"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BA33" w14:textId="77777777" w:rsidR="00E03016" w:rsidRDefault="00E03016">
      <w:r>
        <w:separator/>
      </w:r>
    </w:p>
  </w:endnote>
  <w:endnote w:type="continuationSeparator" w:id="0">
    <w:p w14:paraId="7F15FC45" w14:textId="77777777" w:rsidR="00E03016" w:rsidRDefault="00E0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YWNN J+ Interstate">
    <w:altName w:val="Interstate"/>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PULFE X+ Interstate">
    <w:altName w:val="Interstate"/>
    <w:panose1 w:val="00000000000000000000"/>
    <w:charset w:val="00"/>
    <w:family w:val="swiss"/>
    <w:notTrueType/>
    <w:pitch w:val="default"/>
    <w:sig w:usb0="00000003" w:usb1="00000000" w:usb2="00000000" w:usb3="00000000" w:csb0="00000001" w:csb1="00000000"/>
  </w:font>
  <w:font w:name="BCKKQ Z+ Interstate">
    <w:altName w:val="Interstat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46AB" w14:textId="55564787" w:rsidR="006231D2" w:rsidRDefault="006231D2">
    <w:pPr>
      <w:pStyle w:val="Voettekst"/>
      <w:rPr>
        <w:rFonts w:cs="Arial"/>
      </w:rPr>
    </w:pPr>
  </w:p>
  <w:p w14:paraId="342DC9C4" w14:textId="3E90A079" w:rsidR="005C0F46" w:rsidRDefault="005C0F46">
    <w:pPr>
      <w:pStyle w:val="Voettekst"/>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C5BE" w14:textId="77777777" w:rsidR="00E03016" w:rsidRDefault="00E03016">
      <w:r>
        <w:separator/>
      </w:r>
    </w:p>
  </w:footnote>
  <w:footnote w:type="continuationSeparator" w:id="0">
    <w:p w14:paraId="3F304A32" w14:textId="77777777" w:rsidR="00E03016" w:rsidRDefault="00E03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EA69" w14:textId="77777777" w:rsidR="006231D2" w:rsidRDefault="006231D2" w:rsidP="00945F74">
    <w:pPr>
      <w:pStyle w:val="Koptekst"/>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BC5"/>
    <w:multiLevelType w:val="hybridMultilevel"/>
    <w:tmpl w:val="AFB66506"/>
    <w:lvl w:ilvl="0" w:tplc="43EAE4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D44363"/>
    <w:multiLevelType w:val="hybridMultilevel"/>
    <w:tmpl w:val="42809B9A"/>
    <w:lvl w:ilvl="0" w:tplc="A4C822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E605C"/>
    <w:multiLevelType w:val="hybridMultilevel"/>
    <w:tmpl w:val="995ABC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282978"/>
    <w:multiLevelType w:val="hybridMultilevel"/>
    <w:tmpl w:val="3A2E76D8"/>
    <w:lvl w:ilvl="0" w:tplc="228495E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9C4D95"/>
    <w:multiLevelType w:val="hybridMultilevel"/>
    <w:tmpl w:val="D3F4BFA6"/>
    <w:lvl w:ilvl="0" w:tplc="081A38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6A5185"/>
    <w:multiLevelType w:val="hybridMultilevel"/>
    <w:tmpl w:val="DC08E110"/>
    <w:lvl w:ilvl="0" w:tplc="DCE604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EF54D9"/>
    <w:multiLevelType w:val="hybridMultilevel"/>
    <w:tmpl w:val="B99882F2"/>
    <w:lvl w:ilvl="0" w:tplc="FF644F7C">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72134416">
    <w:abstractNumId w:val="3"/>
  </w:num>
  <w:num w:numId="2" w16cid:durableId="2012755730">
    <w:abstractNumId w:val="1"/>
  </w:num>
  <w:num w:numId="3" w16cid:durableId="1621492721">
    <w:abstractNumId w:val="6"/>
  </w:num>
  <w:num w:numId="4" w16cid:durableId="1324973129">
    <w:abstractNumId w:val="4"/>
  </w:num>
  <w:num w:numId="5" w16cid:durableId="1991404939">
    <w:abstractNumId w:val="5"/>
  </w:num>
  <w:num w:numId="6" w16cid:durableId="1873031768">
    <w:abstractNumId w:val="0"/>
  </w:num>
  <w:num w:numId="7" w16cid:durableId="1269697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76"/>
    <w:rsid w:val="000009F2"/>
    <w:rsid w:val="00000A83"/>
    <w:rsid w:val="00000ABE"/>
    <w:rsid w:val="00001069"/>
    <w:rsid w:val="00001A8C"/>
    <w:rsid w:val="00001A92"/>
    <w:rsid w:val="00003F41"/>
    <w:rsid w:val="00004616"/>
    <w:rsid w:val="000064CF"/>
    <w:rsid w:val="00007512"/>
    <w:rsid w:val="0001099A"/>
    <w:rsid w:val="00012184"/>
    <w:rsid w:val="00014423"/>
    <w:rsid w:val="00015BF6"/>
    <w:rsid w:val="00017895"/>
    <w:rsid w:val="00020E21"/>
    <w:rsid w:val="00021562"/>
    <w:rsid w:val="00022BF6"/>
    <w:rsid w:val="00023B50"/>
    <w:rsid w:val="00023C03"/>
    <w:rsid w:val="00024E2F"/>
    <w:rsid w:val="000252F0"/>
    <w:rsid w:val="00025C23"/>
    <w:rsid w:val="00026747"/>
    <w:rsid w:val="000277AF"/>
    <w:rsid w:val="00027DEA"/>
    <w:rsid w:val="000304C9"/>
    <w:rsid w:val="000336C9"/>
    <w:rsid w:val="00034919"/>
    <w:rsid w:val="00034F12"/>
    <w:rsid w:val="00037EE5"/>
    <w:rsid w:val="00042821"/>
    <w:rsid w:val="000439FC"/>
    <w:rsid w:val="0004561E"/>
    <w:rsid w:val="00051622"/>
    <w:rsid w:val="00051F8D"/>
    <w:rsid w:val="00053BA6"/>
    <w:rsid w:val="00054A46"/>
    <w:rsid w:val="00054FFA"/>
    <w:rsid w:val="00056175"/>
    <w:rsid w:val="00056787"/>
    <w:rsid w:val="000569D2"/>
    <w:rsid w:val="00056CEE"/>
    <w:rsid w:val="0005778B"/>
    <w:rsid w:val="00061215"/>
    <w:rsid w:val="000617C5"/>
    <w:rsid w:val="0006187A"/>
    <w:rsid w:val="0006487F"/>
    <w:rsid w:val="00065993"/>
    <w:rsid w:val="000712E0"/>
    <w:rsid w:val="00071442"/>
    <w:rsid w:val="000715C9"/>
    <w:rsid w:val="0007413A"/>
    <w:rsid w:val="0007460F"/>
    <w:rsid w:val="00075716"/>
    <w:rsid w:val="0007682F"/>
    <w:rsid w:val="000774DC"/>
    <w:rsid w:val="000807D4"/>
    <w:rsid w:val="0008260E"/>
    <w:rsid w:val="00082F64"/>
    <w:rsid w:val="00083549"/>
    <w:rsid w:val="00084768"/>
    <w:rsid w:val="00086B91"/>
    <w:rsid w:val="00087046"/>
    <w:rsid w:val="000875E2"/>
    <w:rsid w:val="0009370E"/>
    <w:rsid w:val="000942BE"/>
    <w:rsid w:val="0009658B"/>
    <w:rsid w:val="00097185"/>
    <w:rsid w:val="000A2ECE"/>
    <w:rsid w:val="000A3CEE"/>
    <w:rsid w:val="000A5F38"/>
    <w:rsid w:val="000A640B"/>
    <w:rsid w:val="000B4BF8"/>
    <w:rsid w:val="000B5DCC"/>
    <w:rsid w:val="000B60C0"/>
    <w:rsid w:val="000B674E"/>
    <w:rsid w:val="000B6B57"/>
    <w:rsid w:val="000B6E00"/>
    <w:rsid w:val="000B7EF2"/>
    <w:rsid w:val="000C1D78"/>
    <w:rsid w:val="000C3029"/>
    <w:rsid w:val="000C365C"/>
    <w:rsid w:val="000D00D7"/>
    <w:rsid w:val="000D071E"/>
    <w:rsid w:val="000D2EB2"/>
    <w:rsid w:val="000D3D9F"/>
    <w:rsid w:val="000D4063"/>
    <w:rsid w:val="000D46A3"/>
    <w:rsid w:val="000D77D0"/>
    <w:rsid w:val="000E26C3"/>
    <w:rsid w:val="000E3DE7"/>
    <w:rsid w:val="000E4981"/>
    <w:rsid w:val="000E5789"/>
    <w:rsid w:val="000F1B59"/>
    <w:rsid w:val="000F2144"/>
    <w:rsid w:val="000F68B6"/>
    <w:rsid w:val="000F7CA3"/>
    <w:rsid w:val="00101E1F"/>
    <w:rsid w:val="001035D2"/>
    <w:rsid w:val="0010532C"/>
    <w:rsid w:val="00106454"/>
    <w:rsid w:val="00106BEE"/>
    <w:rsid w:val="00111F6B"/>
    <w:rsid w:val="00113EA1"/>
    <w:rsid w:val="00113F36"/>
    <w:rsid w:val="00114886"/>
    <w:rsid w:val="0011683A"/>
    <w:rsid w:val="001169D1"/>
    <w:rsid w:val="001208C8"/>
    <w:rsid w:val="00121EEE"/>
    <w:rsid w:val="00122BD7"/>
    <w:rsid w:val="001260B2"/>
    <w:rsid w:val="00127347"/>
    <w:rsid w:val="00127A95"/>
    <w:rsid w:val="001307B6"/>
    <w:rsid w:val="001313A2"/>
    <w:rsid w:val="001315A2"/>
    <w:rsid w:val="00132589"/>
    <w:rsid w:val="00134886"/>
    <w:rsid w:val="0013600E"/>
    <w:rsid w:val="00136755"/>
    <w:rsid w:val="001412A7"/>
    <w:rsid w:val="00141A3D"/>
    <w:rsid w:val="00141CCE"/>
    <w:rsid w:val="0014350E"/>
    <w:rsid w:val="0014558F"/>
    <w:rsid w:val="00147664"/>
    <w:rsid w:val="00147A78"/>
    <w:rsid w:val="00150714"/>
    <w:rsid w:val="001516B6"/>
    <w:rsid w:val="00152DD7"/>
    <w:rsid w:val="00153DE2"/>
    <w:rsid w:val="001546EE"/>
    <w:rsid w:val="001553D6"/>
    <w:rsid w:val="001556D5"/>
    <w:rsid w:val="0016061A"/>
    <w:rsid w:val="00161AE0"/>
    <w:rsid w:val="00161DB6"/>
    <w:rsid w:val="0016207F"/>
    <w:rsid w:val="001629F2"/>
    <w:rsid w:val="001643F2"/>
    <w:rsid w:val="00173712"/>
    <w:rsid w:val="00173BE0"/>
    <w:rsid w:val="00174B90"/>
    <w:rsid w:val="001756F2"/>
    <w:rsid w:val="00176401"/>
    <w:rsid w:val="00181609"/>
    <w:rsid w:val="001844A1"/>
    <w:rsid w:val="0018591D"/>
    <w:rsid w:val="00186B95"/>
    <w:rsid w:val="0018700E"/>
    <w:rsid w:val="00187D23"/>
    <w:rsid w:val="00191736"/>
    <w:rsid w:val="00192B2A"/>
    <w:rsid w:val="00192CD9"/>
    <w:rsid w:val="00194794"/>
    <w:rsid w:val="001973A2"/>
    <w:rsid w:val="001A0C64"/>
    <w:rsid w:val="001A2510"/>
    <w:rsid w:val="001A2D94"/>
    <w:rsid w:val="001A6527"/>
    <w:rsid w:val="001A6F7E"/>
    <w:rsid w:val="001B0D0C"/>
    <w:rsid w:val="001B1E48"/>
    <w:rsid w:val="001B449D"/>
    <w:rsid w:val="001B50E1"/>
    <w:rsid w:val="001B572F"/>
    <w:rsid w:val="001B6231"/>
    <w:rsid w:val="001B62EF"/>
    <w:rsid w:val="001B6BF1"/>
    <w:rsid w:val="001C3369"/>
    <w:rsid w:val="001C3A12"/>
    <w:rsid w:val="001C3EA8"/>
    <w:rsid w:val="001D0FEE"/>
    <w:rsid w:val="001D10B1"/>
    <w:rsid w:val="001D1429"/>
    <w:rsid w:val="001D21AF"/>
    <w:rsid w:val="001D4A04"/>
    <w:rsid w:val="001D70B2"/>
    <w:rsid w:val="001E18D8"/>
    <w:rsid w:val="001E2A31"/>
    <w:rsid w:val="001E376B"/>
    <w:rsid w:val="001E4DBE"/>
    <w:rsid w:val="001E7451"/>
    <w:rsid w:val="001E7C74"/>
    <w:rsid w:val="001F0108"/>
    <w:rsid w:val="001F046C"/>
    <w:rsid w:val="001F09DA"/>
    <w:rsid w:val="001F0CAA"/>
    <w:rsid w:val="001F2D6C"/>
    <w:rsid w:val="001F5059"/>
    <w:rsid w:val="00201315"/>
    <w:rsid w:val="00203358"/>
    <w:rsid w:val="00203B4F"/>
    <w:rsid w:val="00207557"/>
    <w:rsid w:val="002119C3"/>
    <w:rsid w:val="00212479"/>
    <w:rsid w:val="00212763"/>
    <w:rsid w:val="00214973"/>
    <w:rsid w:val="00214DA8"/>
    <w:rsid w:val="00215592"/>
    <w:rsid w:val="00220226"/>
    <w:rsid w:val="00220793"/>
    <w:rsid w:val="002209B9"/>
    <w:rsid w:val="00220FE2"/>
    <w:rsid w:val="00222B7A"/>
    <w:rsid w:val="00222D9E"/>
    <w:rsid w:val="00223256"/>
    <w:rsid w:val="00224C72"/>
    <w:rsid w:val="00224E16"/>
    <w:rsid w:val="00230BFC"/>
    <w:rsid w:val="00233668"/>
    <w:rsid w:val="00235675"/>
    <w:rsid w:val="002451BD"/>
    <w:rsid w:val="00246609"/>
    <w:rsid w:val="0024677A"/>
    <w:rsid w:val="00246C37"/>
    <w:rsid w:val="00252498"/>
    <w:rsid w:val="002531A3"/>
    <w:rsid w:val="00253535"/>
    <w:rsid w:val="00257989"/>
    <w:rsid w:val="00257FCD"/>
    <w:rsid w:val="00260E0A"/>
    <w:rsid w:val="002613AC"/>
    <w:rsid w:val="00262B61"/>
    <w:rsid w:val="002634DE"/>
    <w:rsid w:val="00263607"/>
    <w:rsid w:val="00263D76"/>
    <w:rsid w:val="00265028"/>
    <w:rsid w:val="002672BF"/>
    <w:rsid w:val="00267903"/>
    <w:rsid w:val="0027105B"/>
    <w:rsid w:val="0027342D"/>
    <w:rsid w:val="00273DAA"/>
    <w:rsid w:val="00273DC1"/>
    <w:rsid w:val="002745A8"/>
    <w:rsid w:val="00274609"/>
    <w:rsid w:val="002746D8"/>
    <w:rsid w:val="0027535E"/>
    <w:rsid w:val="00275CA8"/>
    <w:rsid w:val="00277071"/>
    <w:rsid w:val="0028285D"/>
    <w:rsid w:val="00283C27"/>
    <w:rsid w:val="00286141"/>
    <w:rsid w:val="00290EB0"/>
    <w:rsid w:val="00290FCB"/>
    <w:rsid w:val="002912A9"/>
    <w:rsid w:val="0029307C"/>
    <w:rsid w:val="0029361C"/>
    <w:rsid w:val="00295A5B"/>
    <w:rsid w:val="00297386"/>
    <w:rsid w:val="002A14DF"/>
    <w:rsid w:val="002A1C57"/>
    <w:rsid w:val="002A4DDC"/>
    <w:rsid w:val="002A58F5"/>
    <w:rsid w:val="002B0158"/>
    <w:rsid w:val="002B0BFE"/>
    <w:rsid w:val="002B4B73"/>
    <w:rsid w:val="002B773C"/>
    <w:rsid w:val="002C0709"/>
    <w:rsid w:val="002C4CD2"/>
    <w:rsid w:val="002D0A76"/>
    <w:rsid w:val="002D12C8"/>
    <w:rsid w:val="002D180B"/>
    <w:rsid w:val="002D1DE2"/>
    <w:rsid w:val="002D3D7B"/>
    <w:rsid w:val="002D57F6"/>
    <w:rsid w:val="002D62B6"/>
    <w:rsid w:val="002D6478"/>
    <w:rsid w:val="002D649A"/>
    <w:rsid w:val="002D6F29"/>
    <w:rsid w:val="002E1AED"/>
    <w:rsid w:val="002E41E2"/>
    <w:rsid w:val="002E4A86"/>
    <w:rsid w:val="002E4C98"/>
    <w:rsid w:val="002E62B6"/>
    <w:rsid w:val="002E6BDC"/>
    <w:rsid w:val="002E7329"/>
    <w:rsid w:val="002E7A49"/>
    <w:rsid w:val="002F135F"/>
    <w:rsid w:val="002F167B"/>
    <w:rsid w:val="002F18C0"/>
    <w:rsid w:val="002F4530"/>
    <w:rsid w:val="002F4603"/>
    <w:rsid w:val="003007CB"/>
    <w:rsid w:val="00302068"/>
    <w:rsid w:val="00303150"/>
    <w:rsid w:val="003049C2"/>
    <w:rsid w:val="00307221"/>
    <w:rsid w:val="00310FF0"/>
    <w:rsid w:val="00311155"/>
    <w:rsid w:val="003128F7"/>
    <w:rsid w:val="00313DD5"/>
    <w:rsid w:val="00322839"/>
    <w:rsid w:val="00324055"/>
    <w:rsid w:val="003312CE"/>
    <w:rsid w:val="00332117"/>
    <w:rsid w:val="003375EF"/>
    <w:rsid w:val="00342DA6"/>
    <w:rsid w:val="0034374A"/>
    <w:rsid w:val="00343E07"/>
    <w:rsid w:val="00344B9F"/>
    <w:rsid w:val="0034619C"/>
    <w:rsid w:val="00350321"/>
    <w:rsid w:val="00350780"/>
    <w:rsid w:val="003549ED"/>
    <w:rsid w:val="0036089D"/>
    <w:rsid w:val="00361042"/>
    <w:rsid w:val="00364E07"/>
    <w:rsid w:val="00365853"/>
    <w:rsid w:val="00365CF4"/>
    <w:rsid w:val="003661D4"/>
    <w:rsid w:val="0036639F"/>
    <w:rsid w:val="00367E8A"/>
    <w:rsid w:val="00371AB4"/>
    <w:rsid w:val="00372B5B"/>
    <w:rsid w:val="00373B0A"/>
    <w:rsid w:val="003747C3"/>
    <w:rsid w:val="00375C79"/>
    <w:rsid w:val="0037706E"/>
    <w:rsid w:val="00384AE6"/>
    <w:rsid w:val="00386B23"/>
    <w:rsid w:val="003900D8"/>
    <w:rsid w:val="00392B8E"/>
    <w:rsid w:val="003934BB"/>
    <w:rsid w:val="00393AC9"/>
    <w:rsid w:val="00394DA6"/>
    <w:rsid w:val="00395151"/>
    <w:rsid w:val="00396319"/>
    <w:rsid w:val="00396BAD"/>
    <w:rsid w:val="003A0196"/>
    <w:rsid w:val="003A362B"/>
    <w:rsid w:val="003A53AD"/>
    <w:rsid w:val="003A7252"/>
    <w:rsid w:val="003B4E9B"/>
    <w:rsid w:val="003B5FA5"/>
    <w:rsid w:val="003B6BFB"/>
    <w:rsid w:val="003B6C4C"/>
    <w:rsid w:val="003C037A"/>
    <w:rsid w:val="003C14FB"/>
    <w:rsid w:val="003C1836"/>
    <w:rsid w:val="003C3E1C"/>
    <w:rsid w:val="003C7029"/>
    <w:rsid w:val="003C7146"/>
    <w:rsid w:val="003C7215"/>
    <w:rsid w:val="003C7BF3"/>
    <w:rsid w:val="003D355F"/>
    <w:rsid w:val="003D4107"/>
    <w:rsid w:val="003D4354"/>
    <w:rsid w:val="003D4511"/>
    <w:rsid w:val="003D479A"/>
    <w:rsid w:val="003D4ECC"/>
    <w:rsid w:val="003D68F8"/>
    <w:rsid w:val="003D6B69"/>
    <w:rsid w:val="003D72F9"/>
    <w:rsid w:val="003D7781"/>
    <w:rsid w:val="003D7BF2"/>
    <w:rsid w:val="003E0C37"/>
    <w:rsid w:val="003E4B78"/>
    <w:rsid w:val="003E4C4C"/>
    <w:rsid w:val="003E521E"/>
    <w:rsid w:val="003E6F21"/>
    <w:rsid w:val="003E7B7F"/>
    <w:rsid w:val="003F1335"/>
    <w:rsid w:val="003F1AD5"/>
    <w:rsid w:val="003F5FCC"/>
    <w:rsid w:val="00402B73"/>
    <w:rsid w:val="004061A4"/>
    <w:rsid w:val="00412EAC"/>
    <w:rsid w:val="00417BC1"/>
    <w:rsid w:val="004203B5"/>
    <w:rsid w:val="004248B2"/>
    <w:rsid w:val="0042550B"/>
    <w:rsid w:val="00425B9C"/>
    <w:rsid w:val="0042677B"/>
    <w:rsid w:val="00427657"/>
    <w:rsid w:val="004277C8"/>
    <w:rsid w:val="004301BB"/>
    <w:rsid w:val="00433364"/>
    <w:rsid w:val="00435732"/>
    <w:rsid w:val="0043661C"/>
    <w:rsid w:val="00437971"/>
    <w:rsid w:val="0044122C"/>
    <w:rsid w:val="00445FB7"/>
    <w:rsid w:val="00451A47"/>
    <w:rsid w:val="00454830"/>
    <w:rsid w:val="00454832"/>
    <w:rsid w:val="004604CE"/>
    <w:rsid w:val="00462635"/>
    <w:rsid w:val="0046427E"/>
    <w:rsid w:val="00470241"/>
    <w:rsid w:val="004709B8"/>
    <w:rsid w:val="0047108C"/>
    <w:rsid w:val="0047151E"/>
    <w:rsid w:val="0047280E"/>
    <w:rsid w:val="00472AD9"/>
    <w:rsid w:val="00472C5E"/>
    <w:rsid w:val="0047489C"/>
    <w:rsid w:val="00475A53"/>
    <w:rsid w:val="00476E2E"/>
    <w:rsid w:val="0047756E"/>
    <w:rsid w:val="00477BDC"/>
    <w:rsid w:val="0048020E"/>
    <w:rsid w:val="00482081"/>
    <w:rsid w:val="004841D7"/>
    <w:rsid w:val="00484675"/>
    <w:rsid w:val="00485965"/>
    <w:rsid w:val="00486C60"/>
    <w:rsid w:val="00487BB5"/>
    <w:rsid w:val="00492743"/>
    <w:rsid w:val="0049388A"/>
    <w:rsid w:val="004938FB"/>
    <w:rsid w:val="00494268"/>
    <w:rsid w:val="00494808"/>
    <w:rsid w:val="00495D91"/>
    <w:rsid w:val="0049677C"/>
    <w:rsid w:val="004A042D"/>
    <w:rsid w:val="004A2D41"/>
    <w:rsid w:val="004A3A1C"/>
    <w:rsid w:val="004A56CB"/>
    <w:rsid w:val="004A5F62"/>
    <w:rsid w:val="004B1114"/>
    <w:rsid w:val="004B42F9"/>
    <w:rsid w:val="004B631D"/>
    <w:rsid w:val="004B6666"/>
    <w:rsid w:val="004C1570"/>
    <w:rsid w:val="004C2EE5"/>
    <w:rsid w:val="004C3BAE"/>
    <w:rsid w:val="004C6014"/>
    <w:rsid w:val="004D0B3D"/>
    <w:rsid w:val="004D15BB"/>
    <w:rsid w:val="004D24A9"/>
    <w:rsid w:val="004D3C9D"/>
    <w:rsid w:val="004D451D"/>
    <w:rsid w:val="004D58AC"/>
    <w:rsid w:val="004E0027"/>
    <w:rsid w:val="004E102C"/>
    <w:rsid w:val="004E14E5"/>
    <w:rsid w:val="004E1B27"/>
    <w:rsid w:val="004E251E"/>
    <w:rsid w:val="004E2E9E"/>
    <w:rsid w:val="004E30E2"/>
    <w:rsid w:val="004E58B1"/>
    <w:rsid w:val="004E6076"/>
    <w:rsid w:val="004E786F"/>
    <w:rsid w:val="004F2720"/>
    <w:rsid w:val="004F2D30"/>
    <w:rsid w:val="004F53E5"/>
    <w:rsid w:val="004F5436"/>
    <w:rsid w:val="004F5F21"/>
    <w:rsid w:val="005036A4"/>
    <w:rsid w:val="00505200"/>
    <w:rsid w:val="005054CB"/>
    <w:rsid w:val="005063C7"/>
    <w:rsid w:val="00506FD0"/>
    <w:rsid w:val="0051101E"/>
    <w:rsid w:val="005138AF"/>
    <w:rsid w:val="00516947"/>
    <w:rsid w:val="00520D9A"/>
    <w:rsid w:val="005213BB"/>
    <w:rsid w:val="00523A1C"/>
    <w:rsid w:val="005247A4"/>
    <w:rsid w:val="00531F9A"/>
    <w:rsid w:val="00533947"/>
    <w:rsid w:val="0053751F"/>
    <w:rsid w:val="00541766"/>
    <w:rsid w:val="00545825"/>
    <w:rsid w:val="00545850"/>
    <w:rsid w:val="00550D4D"/>
    <w:rsid w:val="00551241"/>
    <w:rsid w:val="00552930"/>
    <w:rsid w:val="005549FF"/>
    <w:rsid w:val="005551EC"/>
    <w:rsid w:val="005568B3"/>
    <w:rsid w:val="00560DC4"/>
    <w:rsid w:val="0056366F"/>
    <w:rsid w:val="00563E85"/>
    <w:rsid w:val="00564769"/>
    <w:rsid w:val="005708FB"/>
    <w:rsid w:val="00572540"/>
    <w:rsid w:val="005731C0"/>
    <w:rsid w:val="00577A15"/>
    <w:rsid w:val="005802AF"/>
    <w:rsid w:val="00580F3F"/>
    <w:rsid w:val="00591EEB"/>
    <w:rsid w:val="005942B2"/>
    <w:rsid w:val="00594381"/>
    <w:rsid w:val="005944A4"/>
    <w:rsid w:val="0059576D"/>
    <w:rsid w:val="005A0403"/>
    <w:rsid w:val="005A1C96"/>
    <w:rsid w:val="005A2662"/>
    <w:rsid w:val="005A27E8"/>
    <w:rsid w:val="005A47D8"/>
    <w:rsid w:val="005A54CE"/>
    <w:rsid w:val="005A5DA6"/>
    <w:rsid w:val="005A6A27"/>
    <w:rsid w:val="005A7601"/>
    <w:rsid w:val="005B010D"/>
    <w:rsid w:val="005B01A0"/>
    <w:rsid w:val="005B0C0A"/>
    <w:rsid w:val="005B2E2A"/>
    <w:rsid w:val="005B2ECA"/>
    <w:rsid w:val="005B42C1"/>
    <w:rsid w:val="005B5A6F"/>
    <w:rsid w:val="005B6115"/>
    <w:rsid w:val="005B7591"/>
    <w:rsid w:val="005C0C21"/>
    <w:rsid w:val="005C0F46"/>
    <w:rsid w:val="005C1605"/>
    <w:rsid w:val="005C353E"/>
    <w:rsid w:val="005C5691"/>
    <w:rsid w:val="005C5C81"/>
    <w:rsid w:val="005D06CF"/>
    <w:rsid w:val="005D0AAA"/>
    <w:rsid w:val="005D126F"/>
    <w:rsid w:val="005D273E"/>
    <w:rsid w:val="005D3421"/>
    <w:rsid w:val="005D40FE"/>
    <w:rsid w:val="005D4733"/>
    <w:rsid w:val="005E11BD"/>
    <w:rsid w:val="005E2190"/>
    <w:rsid w:val="005E27EF"/>
    <w:rsid w:val="005E58A2"/>
    <w:rsid w:val="005E60DE"/>
    <w:rsid w:val="005E62E3"/>
    <w:rsid w:val="005E6C06"/>
    <w:rsid w:val="005E7E76"/>
    <w:rsid w:val="005E7EBE"/>
    <w:rsid w:val="005E7EC8"/>
    <w:rsid w:val="005F029A"/>
    <w:rsid w:val="005F3480"/>
    <w:rsid w:val="005F4FB4"/>
    <w:rsid w:val="005F6398"/>
    <w:rsid w:val="005F6F75"/>
    <w:rsid w:val="005F7C24"/>
    <w:rsid w:val="006015BB"/>
    <w:rsid w:val="00601B7A"/>
    <w:rsid w:val="0060483B"/>
    <w:rsid w:val="00605159"/>
    <w:rsid w:val="0060606F"/>
    <w:rsid w:val="006060B4"/>
    <w:rsid w:val="006064DC"/>
    <w:rsid w:val="00610EA3"/>
    <w:rsid w:val="00611774"/>
    <w:rsid w:val="00612565"/>
    <w:rsid w:val="00613855"/>
    <w:rsid w:val="006159B0"/>
    <w:rsid w:val="00616204"/>
    <w:rsid w:val="0061653E"/>
    <w:rsid w:val="0061692E"/>
    <w:rsid w:val="006231D2"/>
    <w:rsid w:val="006244E5"/>
    <w:rsid w:val="006247C5"/>
    <w:rsid w:val="00626C84"/>
    <w:rsid w:val="00627901"/>
    <w:rsid w:val="00630FED"/>
    <w:rsid w:val="00631CFA"/>
    <w:rsid w:val="00632A36"/>
    <w:rsid w:val="006333CE"/>
    <w:rsid w:val="006340F4"/>
    <w:rsid w:val="006349C8"/>
    <w:rsid w:val="00635FDD"/>
    <w:rsid w:val="0063650F"/>
    <w:rsid w:val="00643A20"/>
    <w:rsid w:val="006441D7"/>
    <w:rsid w:val="006443AE"/>
    <w:rsid w:val="00645531"/>
    <w:rsid w:val="00646333"/>
    <w:rsid w:val="00646EF9"/>
    <w:rsid w:val="00651BFA"/>
    <w:rsid w:val="0065257D"/>
    <w:rsid w:val="006531CB"/>
    <w:rsid w:val="00654D13"/>
    <w:rsid w:val="0065569C"/>
    <w:rsid w:val="00656866"/>
    <w:rsid w:val="00656F8C"/>
    <w:rsid w:val="006600BE"/>
    <w:rsid w:val="0066054F"/>
    <w:rsid w:val="00660E6E"/>
    <w:rsid w:val="00661B5C"/>
    <w:rsid w:val="00661F17"/>
    <w:rsid w:val="00663AF4"/>
    <w:rsid w:val="006640A8"/>
    <w:rsid w:val="00665226"/>
    <w:rsid w:val="0066525D"/>
    <w:rsid w:val="006663D1"/>
    <w:rsid w:val="0067036F"/>
    <w:rsid w:val="00670E48"/>
    <w:rsid w:val="00671D8B"/>
    <w:rsid w:val="00673CC7"/>
    <w:rsid w:val="00675AC9"/>
    <w:rsid w:val="006760EF"/>
    <w:rsid w:val="0067633E"/>
    <w:rsid w:val="00677059"/>
    <w:rsid w:val="0068086A"/>
    <w:rsid w:val="00680A55"/>
    <w:rsid w:val="00683ECC"/>
    <w:rsid w:val="00684981"/>
    <w:rsid w:val="00685398"/>
    <w:rsid w:val="00686F05"/>
    <w:rsid w:val="00687093"/>
    <w:rsid w:val="00687427"/>
    <w:rsid w:val="0069021F"/>
    <w:rsid w:val="00692496"/>
    <w:rsid w:val="0069274B"/>
    <w:rsid w:val="006943AB"/>
    <w:rsid w:val="00694769"/>
    <w:rsid w:val="0069525B"/>
    <w:rsid w:val="00695D0A"/>
    <w:rsid w:val="00696C03"/>
    <w:rsid w:val="006A1FF8"/>
    <w:rsid w:val="006A341C"/>
    <w:rsid w:val="006A3FEE"/>
    <w:rsid w:val="006A544C"/>
    <w:rsid w:val="006A58EE"/>
    <w:rsid w:val="006A6707"/>
    <w:rsid w:val="006B09FE"/>
    <w:rsid w:val="006B14F9"/>
    <w:rsid w:val="006B251D"/>
    <w:rsid w:val="006B3582"/>
    <w:rsid w:val="006B6BC3"/>
    <w:rsid w:val="006B6ED9"/>
    <w:rsid w:val="006C06F9"/>
    <w:rsid w:val="006C4E25"/>
    <w:rsid w:val="006C540D"/>
    <w:rsid w:val="006C64F0"/>
    <w:rsid w:val="006D0E84"/>
    <w:rsid w:val="006D0F0C"/>
    <w:rsid w:val="006D5AC3"/>
    <w:rsid w:val="006D679E"/>
    <w:rsid w:val="006D7B9E"/>
    <w:rsid w:val="006E09BB"/>
    <w:rsid w:val="006E2987"/>
    <w:rsid w:val="006E4302"/>
    <w:rsid w:val="006E7600"/>
    <w:rsid w:val="006F0059"/>
    <w:rsid w:val="006F1C29"/>
    <w:rsid w:val="006F2F07"/>
    <w:rsid w:val="006F3563"/>
    <w:rsid w:val="006F474C"/>
    <w:rsid w:val="006F4F60"/>
    <w:rsid w:val="006F6138"/>
    <w:rsid w:val="006F6CE8"/>
    <w:rsid w:val="006F7CD9"/>
    <w:rsid w:val="007019A4"/>
    <w:rsid w:val="007050B8"/>
    <w:rsid w:val="007076EC"/>
    <w:rsid w:val="0071094B"/>
    <w:rsid w:val="00711FE5"/>
    <w:rsid w:val="0071486D"/>
    <w:rsid w:val="00714D3D"/>
    <w:rsid w:val="007208AA"/>
    <w:rsid w:val="007228D3"/>
    <w:rsid w:val="00724BC0"/>
    <w:rsid w:val="00725303"/>
    <w:rsid w:val="0072544F"/>
    <w:rsid w:val="00725AAB"/>
    <w:rsid w:val="00725E57"/>
    <w:rsid w:val="00730421"/>
    <w:rsid w:val="00732393"/>
    <w:rsid w:val="00732CC4"/>
    <w:rsid w:val="00735DDD"/>
    <w:rsid w:val="00737118"/>
    <w:rsid w:val="00740B1B"/>
    <w:rsid w:val="00742A5E"/>
    <w:rsid w:val="00747E5B"/>
    <w:rsid w:val="007505C7"/>
    <w:rsid w:val="0075117A"/>
    <w:rsid w:val="00755825"/>
    <w:rsid w:val="00755F9D"/>
    <w:rsid w:val="00757B0E"/>
    <w:rsid w:val="007605BC"/>
    <w:rsid w:val="00760EFD"/>
    <w:rsid w:val="00761334"/>
    <w:rsid w:val="007622DB"/>
    <w:rsid w:val="00763275"/>
    <w:rsid w:val="00764DDA"/>
    <w:rsid w:val="00765D07"/>
    <w:rsid w:val="00767247"/>
    <w:rsid w:val="007674C1"/>
    <w:rsid w:val="00771D3A"/>
    <w:rsid w:val="00772637"/>
    <w:rsid w:val="007734B4"/>
    <w:rsid w:val="00780361"/>
    <w:rsid w:val="0078304A"/>
    <w:rsid w:val="00783885"/>
    <w:rsid w:val="0079040F"/>
    <w:rsid w:val="007906BC"/>
    <w:rsid w:val="00795F4D"/>
    <w:rsid w:val="00797FB9"/>
    <w:rsid w:val="007A3857"/>
    <w:rsid w:val="007A3B93"/>
    <w:rsid w:val="007A42E9"/>
    <w:rsid w:val="007A504F"/>
    <w:rsid w:val="007A5C23"/>
    <w:rsid w:val="007A6EE4"/>
    <w:rsid w:val="007A6F22"/>
    <w:rsid w:val="007A782F"/>
    <w:rsid w:val="007A7BA3"/>
    <w:rsid w:val="007B15C6"/>
    <w:rsid w:val="007B17AB"/>
    <w:rsid w:val="007B2993"/>
    <w:rsid w:val="007B2A3B"/>
    <w:rsid w:val="007B2FF2"/>
    <w:rsid w:val="007B31FB"/>
    <w:rsid w:val="007B47D5"/>
    <w:rsid w:val="007B5219"/>
    <w:rsid w:val="007B58E5"/>
    <w:rsid w:val="007B5F36"/>
    <w:rsid w:val="007C1178"/>
    <w:rsid w:val="007C424C"/>
    <w:rsid w:val="007C42C2"/>
    <w:rsid w:val="007C4491"/>
    <w:rsid w:val="007C5B89"/>
    <w:rsid w:val="007C7141"/>
    <w:rsid w:val="007D090D"/>
    <w:rsid w:val="007D2FC7"/>
    <w:rsid w:val="007D40AE"/>
    <w:rsid w:val="007D5232"/>
    <w:rsid w:val="007D57A2"/>
    <w:rsid w:val="007D6449"/>
    <w:rsid w:val="007D7EAC"/>
    <w:rsid w:val="007E0075"/>
    <w:rsid w:val="007E0287"/>
    <w:rsid w:val="007E0F44"/>
    <w:rsid w:val="007E17A2"/>
    <w:rsid w:val="007E186C"/>
    <w:rsid w:val="007E282B"/>
    <w:rsid w:val="007E3F5B"/>
    <w:rsid w:val="007E4E88"/>
    <w:rsid w:val="007E5923"/>
    <w:rsid w:val="007F186C"/>
    <w:rsid w:val="007F1EFB"/>
    <w:rsid w:val="007F29A2"/>
    <w:rsid w:val="007F59B7"/>
    <w:rsid w:val="007F62E0"/>
    <w:rsid w:val="00800384"/>
    <w:rsid w:val="00801D25"/>
    <w:rsid w:val="00806E20"/>
    <w:rsid w:val="00807C7B"/>
    <w:rsid w:val="0081011B"/>
    <w:rsid w:val="008107B1"/>
    <w:rsid w:val="00811C70"/>
    <w:rsid w:val="00811F03"/>
    <w:rsid w:val="008138F1"/>
    <w:rsid w:val="00813B66"/>
    <w:rsid w:val="00813E6C"/>
    <w:rsid w:val="00814A61"/>
    <w:rsid w:val="00815F92"/>
    <w:rsid w:val="00816C50"/>
    <w:rsid w:val="00830DF6"/>
    <w:rsid w:val="00832DC1"/>
    <w:rsid w:val="00837863"/>
    <w:rsid w:val="00841067"/>
    <w:rsid w:val="008453C8"/>
    <w:rsid w:val="00846241"/>
    <w:rsid w:val="008472E4"/>
    <w:rsid w:val="0084751D"/>
    <w:rsid w:val="0085025E"/>
    <w:rsid w:val="008537B7"/>
    <w:rsid w:val="008543D0"/>
    <w:rsid w:val="00861377"/>
    <w:rsid w:val="0087288C"/>
    <w:rsid w:val="008728DE"/>
    <w:rsid w:val="00873A2D"/>
    <w:rsid w:val="008814AE"/>
    <w:rsid w:val="00881993"/>
    <w:rsid w:val="008939BA"/>
    <w:rsid w:val="008942FC"/>
    <w:rsid w:val="00894360"/>
    <w:rsid w:val="00895227"/>
    <w:rsid w:val="0089679A"/>
    <w:rsid w:val="008A2FA8"/>
    <w:rsid w:val="008A3478"/>
    <w:rsid w:val="008A36F6"/>
    <w:rsid w:val="008B06C8"/>
    <w:rsid w:val="008B0AA0"/>
    <w:rsid w:val="008B1C01"/>
    <w:rsid w:val="008B2147"/>
    <w:rsid w:val="008B2658"/>
    <w:rsid w:val="008B67A4"/>
    <w:rsid w:val="008C7C13"/>
    <w:rsid w:val="008D209C"/>
    <w:rsid w:val="008D354E"/>
    <w:rsid w:val="008D45F2"/>
    <w:rsid w:val="008D48F2"/>
    <w:rsid w:val="008D49CF"/>
    <w:rsid w:val="008D4C5A"/>
    <w:rsid w:val="008D540B"/>
    <w:rsid w:val="008D5618"/>
    <w:rsid w:val="008D57AD"/>
    <w:rsid w:val="008D5B81"/>
    <w:rsid w:val="008D5C2D"/>
    <w:rsid w:val="008D631F"/>
    <w:rsid w:val="008E06CE"/>
    <w:rsid w:val="008E1B95"/>
    <w:rsid w:val="008E1D43"/>
    <w:rsid w:val="008E260B"/>
    <w:rsid w:val="008E2F80"/>
    <w:rsid w:val="008E63E6"/>
    <w:rsid w:val="008E7539"/>
    <w:rsid w:val="008E7588"/>
    <w:rsid w:val="008E7B82"/>
    <w:rsid w:val="008F00FC"/>
    <w:rsid w:val="008F2D9B"/>
    <w:rsid w:val="008F40B6"/>
    <w:rsid w:val="008F4A5B"/>
    <w:rsid w:val="008F609B"/>
    <w:rsid w:val="00902BB8"/>
    <w:rsid w:val="00903236"/>
    <w:rsid w:val="0090395C"/>
    <w:rsid w:val="00903F1F"/>
    <w:rsid w:val="00904076"/>
    <w:rsid w:val="00905983"/>
    <w:rsid w:val="009067A6"/>
    <w:rsid w:val="00907E97"/>
    <w:rsid w:val="009115F6"/>
    <w:rsid w:val="00912177"/>
    <w:rsid w:val="00912974"/>
    <w:rsid w:val="009146BE"/>
    <w:rsid w:val="0092211D"/>
    <w:rsid w:val="00923A8A"/>
    <w:rsid w:val="00923F2B"/>
    <w:rsid w:val="00926805"/>
    <w:rsid w:val="0092682C"/>
    <w:rsid w:val="00927C29"/>
    <w:rsid w:val="009306CA"/>
    <w:rsid w:val="0093131B"/>
    <w:rsid w:val="00931A69"/>
    <w:rsid w:val="00931A87"/>
    <w:rsid w:val="00931ED9"/>
    <w:rsid w:val="00933609"/>
    <w:rsid w:val="009356D3"/>
    <w:rsid w:val="00937D3B"/>
    <w:rsid w:val="00941A15"/>
    <w:rsid w:val="00945F74"/>
    <w:rsid w:val="009506D4"/>
    <w:rsid w:val="00952CEB"/>
    <w:rsid w:val="00954342"/>
    <w:rsid w:val="00956D73"/>
    <w:rsid w:val="009644E1"/>
    <w:rsid w:val="009673DC"/>
    <w:rsid w:val="009706FF"/>
    <w:rsid w:val="009709A1"/>
    <w:rsid w:val="00975173"/>
    <w:rsid w:val="0097564C"/>
    <w:rsid w:val="00975AD3"/>
    <w:rsid w:val="009773E2"/>
    <w:rsid w:val="00981612"/>
    <w:rsid w:val="00981F2B"/>
    <w:rsid w:val="0098214C"/>
    <w:rsid w:val="0098333F"/>
    <w:rsid w:val="00983D0E"/>
    <w:rsid w:val="0098620E"/>
    <w:rsid w:val="00987E31"/>
    <w:rsid w:val="0099530F"/>
    <w:rsid w:val="00995D92"/>
    <w:rsid w:val="0099732B"/>
    <w:rsid w:val="009B0626"/>
    <w:rsid w:val="009B3BA9"/>
    <w:rsid w:val="009B42E5"/>
    <w:rsid w:val="009B7FD3"/>
    <w:rsid w:val="009C0A55"/>
    <w:rsid w:val="009C14C8"/>
    <w:rsid w:val="009C2A7E"/>
    <w:rsid w:val="009C5FBF"/>
    <w:rsid w:val="009C628F"/>
    <w:rsid w:val="009C7849"/>
    <w:rsid w:val="009D0979"/>
    <w:rsid w:val="009D1B17"/>
    <w:rsid w:val="009D1B1E"/>
    <w:rsid w:val="009D1C12"/>
    <w:rsid w:val="009D457A"/>
    <w:rsid w:val="009D6D6F"/>
    <w:rsid w:val="009D75B4"/>
    <w:rsid w:val="009E013B"/>
    <w:rsid w:val="009E2A06"/>
    <w:rsid w:val="009E2B4B"/>
    <w:rsid w:val="009E48AC"/>
    <w:rsid w:val="009E4B64"/>
    <w:rsid w:val="009F0E6B"/>
    <w:rsid w:val="00A0247B"/>
    <w:rsid w:val="00A027B1"/>
    <w:rsid w:val="00A03C39"/>
    <w:rsid w:val="00A04574"/>
    <w:rsid w:val="00A05C7A"/>
    <w:rsid w:val="00A06CFD"/>
    <w:rsid w:val="00A07C16"/>
    <w:rsid w:val="00A10C15"/>
    <w:rsid w:val="00A13F76"/>
    <w:rsid w:val="00A14AE5"/>
    <w:rsid w:val="00A151BD"/>
    <w:rsid w:val="00A15874"/>
    <w:rsid w:val="00A2756C"/>
    <w:rsid w:val="00A33158"/>
    <w:rsid w:val="00A33300"/>
    <w:rsid w:val="00A336E9"/>
    <w:rsid w:val="00A344D5"/>
    <w:rsid w:val="00A35853"/>
    <w:rsid w:val="00A37BDD"/>
    <w:rsid w:val="00A4540D"/>
    <w:rsid w:val="00A46FE0"/>
    <w:rsid w:val="00A5031C"/>
    <w:rsid w:val="00A50432"/>
    <w:rsid w:val="00A5057C"/>
    <w:rsid w:val="00A52ABB"/>
    <w:rsid w:val="00A546E7"/>
    <w:rsid w:val="00A614A0"/>
    <w:rsid w:val="00A6172A"/>
    <w:rsid w:val="00A639B5"/>
    <w:rsid w:val="00A6587E"/>
    <w:rsid w:val="00A661F4"/>
    <w:rsid w:val="00A67781"/>
    <w:rsid w:val="00A7151F"/>
    <w:rsid w:val="00A72BFC"/>
    <w:rsid w:val="00A75BFE"/>
    <w:rsid w:val="00A7670B"/>
    <w:rsid w:val="00A83905"/>
    <w:rsid w:val="00A843AB"/>
    <w:rsid w:val="00A86EDD"/>
    <w:rsid w:val="00A8706B"/>
    <w:rsid w:val="00A870E8"/>
    <w:rsid w:val="00A8765B"/>
    <w:rsid w:val="00A87FB1"/>
    <w:rsid w:val="00A93EFA"/>
    <w:rsid w:val="00A9468D"/>
    <w:rsid w:val="00A947CB"/>
    <w:rsid w:val="00A95F76"/>
    <w:rsid w:val="00A97E8F"/>
    <w:rsid w:val="00AA06D0"/>
    <w:rsid w:val="00AA0BE7"/>
    <w:rsid w:val="00AA34B3"/>
    <w:rsid w:val="00AA36E7"/>
    <w:rsid w:val="00AB0140"/>
    <w:rsid w:val="00AB27B3"/>
    <w:rsid w:val="00AB4BE8"/>
    <w:rsid w:val="00AB6633"/>
    <w:rsid w:val="00AB67A7"/>
    <w:rsid w:val="00AC00F8"/>
    <w:rsid w:val="00AC058D"/>
    <w:rsid w:val="00AC265C"/>
    <w:rsid w:val="00AC3F75"/>
    <w:rsid w:val="00AC4B93"/>
    <w:rsid w:val="00AC6677"/>
    <w:rsid w:val="00AD128E"/>
    <w:rsid w:val="00AD2C8D"/>
    <w:rsid w:val="00AD69F4"/>
    <w:rsid w:val="00AE2B7C"/>
    <w:rsid w:val="00AE3EA6"/>
    <w:rsid w:val="00AE43AA"/>
    <w:rsid w:val="00AE4728"/>
    <w:rsid w:val="00AE59D9"/>
    <w:rsid w:val="00AE5AE2"/>
    <w:rsid w:val="00AE6763"/>
    <w:rsid w:val="00AE68B9"/>
    <w:rsid w:val="00AF1145"/>
    <w:rsid w:val="00AF1FF4"/>
    <w:rsid w:val="00AF34E3"/>
    <w:rsid w:val="00AF7D06"/>
    <w:rsid w:val="00B0064F"/>
    <w:rsid w:val="00B0113A"/>
    <w:rsid w:val="00B02615"/>
    <w:rsid w:val="00B02640"/>
    <w:rsid w:val="00B06DD8"/>
    <w:rsid w:val="00B07342"/>
    <w:rsid w:val="00B075E9"/>
    <w:rsid w:val="00B13B31"/>
    <w:rsid w:val="00B15FBB"/>
    <w:rsid w:val="00B17F9F"/>
    <w:rsid w:val="00B20809"/>
    <w:rsid w:val="00B20BD4"/>
    <w:rsid w:val="00B22EC3"/>
    <w:rsid w:val="00B24399"/>
    <w:rsid w:val="00B267F7"/>
    <w:rsid w:val="00B27661"/>
    <w:rsid w:val="00B307E0"/>
    <w:rsid w:val="00B34107"/>
    <w:rsid w:val="00B35B53"/>
    <w:rsid w:val="00B36CA6"/>
    <w:rsid w:val="00B36D10"/>
    <w:rsid w:val="00B41529"/>
    <w:rsid w:val="00B41E8F"/>
    <w:rsid w:val="00B43ECA"/>
    <w:rsid w:val="00B519CD"/>
    <w:rsid w:val="00B53085"/>
    <w:rsid w:val="00B53736"/>
    <w:rsid w:val="00B54D2D"/>
    <w:rsid w:val="00B55D49"/>
    <w:rsid w:val="00B57A19"/>
    <w:rsid w:val="00B633BE"/>
    <w:rsid w:val="00B66245"/>
    <w:rsid w:val="00B70071"/>
    <w:rsid w:val="00B7011A"/>
    <w:rsid w:val="00B7297C"/>
    <w:rsid w:val="00B74A0E"/>
    <w:rsid w:val="00B75604"/>
    <w:rsid w:val="00B75726"/>
    <w:rsid w:val="00B80CA7"/>
    <w:rsid w:val="00B80EF9"/>
    <w:rsid w:val="00B85BF7"/>
    <w:rsid w:val="00B868CA"/>
    <w:rsid w:val="00B87268"/>
    <w:rsid w:val="00B902F4"/>
    <w:rsid w:val="00B9061D"/>
    <w:rsid w:val="00B922FB"/>
    <w:rsid w:val="00B93720"/>
    <w:rsid w:val="00B937D2"/>
    <w:rsid w:val="00B96018"/>
    <w:rsid w:val="00BA2C2C"/>
    <w:rsid w:val="00BA4C46"/>
    <w:rsid w:val="00BA5885"/>
    <w:rsid w:val="00BA5A03"/>
    <w:rsid w:val="00BA61A6"/>
    <w:rsid w:val="00BA7155"/>
    <w:rsid w:val="00BA7D01"/>
    <w:rsid w:val="00BB2943"/>
    <w:rsid w:val="00BB4FA3"/>
    <w:rsid w:val="00BB621D"/>
    <w:rsid w:val="00BB6610"/>
    <w:rsid w:val="00BB7E65"/>
    <w:rsid w:val="00BC1140"/>
    <w:rsid w:val="00BC42D1"/>
    <w:rsid w:val="00BC56CA"/>
    <w:rsid w:val="00BC57B9"/>
    <w:rsid w:val="00BC6EE9"/>
    <w:rsid w:val="00BD06DC"/>
    <w:rsid w:val="00BD1E1E"/>
    <w:rsid w:val="00BD4C16"/>
    <w:rsid w:val="00BD50F2"/>
    <w:rsid w:val="00BD587C"/>
    <w:rsid w:val="00BD68CE"/>
    <w:rsid w:val="00BD6DF5"/>
    <w:rsid w:val="00BE0719"/>
    <w:rsid w:val="00BE1BFA"/>
    <w:rsid w:val="00BE4841"/>
    <w:rsid w:val="00BE6A95"/>
    <w:rsid w:val="00BF3989"/>
    <w:rsid w:val="00BF3B43"/>
    <w:rsid w:val="00BF55E2"/>
    <w:rsid w:val="00BF6642"/>
    <w:rsid w:val="00C01AA6"/>
    <w:rsid w:val="00C01E98"/>
    <w:rsid w:val="00C02C8D"/>
    <w:rsid w:val="00C053B6"/>
    <w:rsid w:val="00C06490"/>
    <w:rsid w:val="00C066B4"/>
    <w:rsid w:val="00C07476"/>
    <w:rsid w:val="00C07A19"/>
    <w:rsid w:val="00C10162"/>
    <w:rsid w:val="00C103F5"/>
    <w:rsid w:val="00C11A8E"/>
    <w:rsid w:val="00C152D6"/>
    <w:rsid w:val="00C16A74"/>
    <w:rsid w:val="00C17774"/>
    <w:rsid w:val="00C17CBB"/>
    <w:rsid w:val="00C20C6E"/>
    <w:rsid w:val="00C21683"/>
    <w:rsid w:val="00C21693"/>
    <w:rsid w:val="00C254AF"/>
    <w:rsid w:val="00C25C75"/>
    <w:rsid w:val="00C27D45"/>
    <w:rsid w:val="00C30550"/>
    <w:rsid w:val="00C30B89"/>
    <w:rsid w:val="00C31EDD"/>
    <w:rsid w:val="00C33124"/>
    <w:rsid w:val="00C34039"/>
    <w:rsid w:val="00C34C7A"/>
    <w:rsid w:val="00C35FEB"/>
    <w:rsid w:val="00C37194"/>
    <w:rsid w:val="00C40358"/>
    <w:rsid w:val="00C42B8A"/>
    <w:rsid w:val="00C42C5C"/>
    <w:rsid w:val="00C4504A"/>
    <w:rsid w:val="00C5286A"/>
    <w:rsid w:val="00C52A7E"/>
    <w:rsid w:val="00C530DE"/>
    <w:rsid w:val="00C54400"/>
    <w:rsid w:val="00C55CAB"/>
    <w:rsid w:val="00C66610"/>
    <w:rsid w:val="00C6712D"/>
    <w:rsid w:val="00C70B7D"/>
    <w:rsid w:val="00C713F9"/>
    <w:rsid w:val="00C72C92"/>
    <w:rsid w:val="00C73800"/>
    <w:rsid w:val="00C7426B"/>
    <w:rsid w:val="00C77077"/>
    <w:rsid w:val="00C837EF"/>
    <w:rsid w:val="00C84559"/>
    <w:rsid w:val="00C84A4E"/>
    <w:rsid w:val="00C85543"/>
    <w:rsid w:val="00C863F3"/>
    <w:rsid w:val="00C86D57"/>
    <w:rsid w:val="00C86D6A"/>
    <w:rsid w:val="00C90E04"/>
    <w:rsid w:val="00C91504"/>
    <w:rsid w:val="00C92532"/>
    <w:rsid w:val="00C9366E"/>
    <w:rsid w:val="00C94238"/>
    <w:rsid w:val="00C94B52"/>
    <w:rsid w:val="00C9661A"/>
    <w:rsid w:val="00CA0F95"/>
    <w:rsid w:val="00CA14B1"/>
    <w:rsid w:val="00CA316C"/>
    <w:rsid w:val="00CB2F1D"/>
    <w:rsid w:val="00CB334D"/>
    <w:rsid w:val="00CB3FD2"/>
    <w:rsid w:val="00CB4C40"/>
    <w:rsid w:val="00CB5D6E"/>
    <w:rsid w:val="00CB6A59"/>
    <w:rsid w:val="00CC1376"/>
    <w:rsid w:val="00CC1705"/>
    <w:rsid w:val="00CC1E1B"/>
    <w:rsid w:val="00CC283A"/>
    <w:rsid w:val="00CC60D9"/>
    <w:rsid w:val="00CC6F5A"/>
    <w:rsid w:val="00CD35DC"/>
    <w:rsid w:val="00CD4486"/>
    <w:rsid w:val="00CD553D"/>
    <w:rsid w:val="00CD5926"/>
    <w:rsid w:val="00CD6EE0"/>
    <w:rsid w:val="00CE2F68"/>
    <w:rsid w:val="00CE4004"/>
    <w:rsid w:val="00CE5A9C"/>
    <w:rsid w:val="00CE61A6"/>
    <w:rsid w:val="00CE7A84"/>
    <w:rsid w:val="00CF03E7"/>
    <w:rsid w:val="00CF5720"/>
    <w:rsid w:val="00CF5C80"/>
    <w:rsid w:val="00D006B4"/>
    <w:rsid w:val="00D01B56"/>
    <w:rsid w:val="00D01D05"/>
    <w:rsid w:val="00D027FC"/>
    <w:rsid w:val="00D0315A"/>
    <w:rsid w:val="00D03C16"/>
    <w:rsid w:val="00D047EE"/>
    <w:rsid w:val="00D052D0"/>
    <w:rsid w:val="00D07837"/>
    <w:rsid w:val="00D07C34"/>
    <w:rsid w:val="00D10BF6"/>
    <w:rsid w:val="00D11823"/>
    <w:rsid w:val="00D14211"/>
    <w:rsid w:val="00D152EE"/>
    <w:rsid w:val="00D20CB0"/>
    <w:rsid w:val="00D21795"/>
    <w:rsid w:val="00D219F1"/>
    <w:rsid w:val="00D2404B"/>
    <w:rsid w:val="00D25606"/>
    <w:rsid w:val="00D26432"/>
    <w:rsid w:val="00D30042"/>
    <w:rsid w:val="00D3404D"/>
    <w:rsid w:val="00D3756B"/>
    <w:rsid w:val="00D37980"/>
    <w:rsid w:val="00D37A03"/>
    <w:rsid w:val="00D4392A"/>
    <w:rsid w:val="00D50742"/>
    <w:rsid w:val="00D55C77"/>
    <w:rsid w:val="00D57E09"/>
    <w:rsid w:val="00D60ED5"/>
    <w:rsid w:val="00D61929"/>
    <w:rsid w:val="00D621E2"/>
    <w:rsid w:val="00D6344B"/>
    <w:rsid w:val="00D637DF"/>
    <w:rsid w:val="00D646AB"/>
    <w:rsid w:val="00D66BE8"/>
    <w:rsid w:val="00D72987"/>
    <w:rsid w:val="00D745AB"/>
    <w:rsid w:val="00D745F7"/>
    <w:rsid w:val="00D760E2"/>
    <w:rsid w:val="00D841C0"/>
    <w:rsid w:val="00D848A0"/>
    <w:rsid w:val="00D84BB1"/>
    <w:rsid w:val="00D86A5F"/>
    <w:rsid w:val="00D90D86"/>
    <w:rsid w:val="00D90E47"/>
    <w:rsid w:val="00D94650"/>
    <w:rsid w:val="00D94707"/>
    <w:rsid w:val="00D96D1C"/>
    <w:rsid w:val="00D97788"/>
    <w:rsid w:val="00DA07BF"/>
    <w:rsid w:val="00DB42EC"/>
    <w:rsid w:val="00DB484A"/>
    <w:rsid w:val="00DB4D0D"/>
    <w:rsid w:val="00DC2BA1"/>
    <w:rsid w:val="00DC6A20"/>
    <w:rsid w:val="00DC75D9"/>
    <w:rsid w:val="00DC7635"/>
    <w:rsid w:val="00DD045B"/>
    <w:rsid w:val="00DD08C3"/>
    <w:rsid w:val="00DD1BB0"/>
    <w:rsid w:val="00DD1CA2"/>
    <w:rsid w:val="00DD245D"/>
    <w:rsid w:val="00DD32A1"/>
    <w:rsid w:val="00DD5E17"/>
    <w:rsid w:val="00DE0E71"/>
    <w:rsid w:val="00DE114B"/>
    <w:rsid w:val="00DE2D47"/>
    <w:rsid w:val="00DE3165"/>
    <w:rsid w:val="00DE617C"/>
    <w:rsid w:val="00DE65AB"/>
    <w:rsid w:val="00DE7331"/>
    <w:rsid w:val="00DE7649"/>
    <w:rsid w:val="00DE7778"/>
    <w:rsid w:val="00DF13AA"/>
    <w:rsid w:val="00DF2BE2"/>
    <w:rsid w:val="00DF2DB5"/>
    <w:rsid w:val="00DF49DB"/>
    <w:rsid w:val="00DF63B6"/>
    <w:rsid w:val="00E03016"/>
    <w:rsid w:val="00E03B27"/>
    <w:rsid w:val="00E048C5"/>
    <w:rsid w:val="00E05003"/>
    <w:rsid w:val="00E05094"/>
    <w:rsid w:val="00E05CF0"/>
    <w:rsid w:val="00E126FD"/>
    <w:rsid w:val="00E12C5F"/>
    <w:rsid w:val="00E150CF"/>
    <w:rsid w:val="00E20879"/>
    <w:rsid w:val="00E21A12"/>
    <w:rsid w:val="00E22D99"/>
    <w:rsid w:val="00E23EBC"/>
    <w:rsid w:val="00E271C5"/>
    <w:rsid w:val="00E27C7C"/>
    <w:rsid w:val="00E307D4"/>
    <w:rsid w:val="00E35455"/>
    <w:rsid w:val="00E37E06"/>
    <w:rsid w:val="00E4061E"/>
    <w:rsid w:val="00E42441"/>
    <w:rsid w:val="00E42888"/>
    <w:rsid w:val="00E43DC5"/>
    <w:rsid w:val="00E44B18"/>
    <w:rsid w:val="00E4588B"/>
    <w:rsid w:val="00E46702"/>
    <w:rsid w:val="00E46E00"/>
    <w:rsid w:val="00E50061"/>
    <w:rsid w:val="00E51DBC"/>
    <w:rsid w:val="00E51E93"/>
    <w:rsid w:val="00E52B27"/>
    <w:rsid w:val="00E56392"/>
    <w:rsid w:val="00E65C7C"/>
    <w:rsid w:val="00E700E6"/>
    <w:rsid w:val="00E73F13"/>
    <w:rsid w:val="00E742DE"/>
    <w:rsid w:val="00E74DD3"/>
    <w:rsid w:val="00E758EA"/>
    <w:rsid w:val="00E75C44"/>
    <w:rsid w:val="00E80651"/>
    <w:rsid w:val="00E83202"/>
    <w:rsid w:val="00E832AA"/>
    <w:rsid w:val="00E8373B"/>
    <w:rsid w:val="00E87B6B"/>
    <w:rsid w:val="00E9214F"/>
    <w:rsid w:val="00E927C4"/>
    <w:rsid w:val="00E92EF6"/>
    <w:rsid w:val="00E93314"/>
    <w:rsid w:val="00E93A98"/>
    <w:rsid w:val="00E94D06"/>
    <w:rsid w:val="00EA1CC5"/>
    <w:rsid w:val="00EA47B7"/>
    <w:rsid w:val="00EA5912"/>
    <w:rsid w:val="00EA66DD"/>
    <w:rsid w:val="00EA6A7F"/>
    <w:rsid w:val="00EA6B4F"/>
    <w:rsid w:val="00EA714B"/>
    <w:rsid w:val="00EB05C0"/>
    <w:rsid w:val="00EB24AE"/>
    <w:rsid w:val="00EC0255"/>
    <w:rsid w:val="00EC2BDE"/>
    <w:rsid w:val="00EC5173"/>
    <w:rsid w:val="00ED00BA"/>
    <w:rsid w:val="00ED0CC5"/>
    <w:rsid w:val="00ED384D"/>
    <w:rsid w:val="00ED6C94"/>
    <w:rsid w:val="00EE7077"/>
    <w:rsid w:val="00EF2D5D"/>
    <w:rsid w:val="00EF36AE"/>
    <w:rsid w:val="00EF3ABD"/>
    <w:rsid w:val="00F0027E"/>
    <w:rsid w:val="00F021DD"/>
    <w:rsid w:val="00F02216"/>
    <w:rsid w:val="00F04FB5"/>
    <w:rsid w:val="00F05C5E"/>
    <w:rsid w:val="00F064A4"/>
    <w:rsid w:val="00F10F2D"/>
    <w:rsid w:val="00F1213F"/>
    <w:rsid w:val="00F1617B"/>
    <w:rsid w:val="00F21EFE"/>
    <w:rsid w:val="00F2645E"/>
    <w:rsid w:val="00F265CF"/>
    <w:rsid w:val="00F26F68"/>
    <w:rsid w:val="00F27887"/>
    <w:rsid w:val="00F30E15"/>
    <w:rsid w:val="00F31533"/>
    <w:rsid w:val="00F3790F"/>
    <w:rsid w:val="00F400D0"/>
    <w:rsid w:val="00F40975"/>
    <w:rsid w:val="00F40CF2"/>
    <w:rsid w:val="00F4191D"/>
    <w:rsid w:val="00F4219A"/>
    <w:rsid w:val="00F42660"/>
    <w:rsid w:val="00F42D25"/>
    <w:rsid w:val="00F448F5"/>
    <w:rsid w:val="00F45AEB"/>
    <w:rsid w:val="00F47555"/>
    <w:rsid w:val="00F50A9B"/>
    <w:rsid w:val="00F50E7B"/>
    <w:rsid w:val="00F515B1"/>
    <w:rsid w:val="00F54C44"/>
    <w:rsid w:val="00F55893"/>
    <w:rsid w:val="00F573D5"/>
    <w:rsid w:val="00F57F3F"/>
    <w:rsid w:val="00F60096"/>
    <w:rsid w:val="00F608C7"/>
    <w:rsid w:val="00F61720"/>
    <w:rsid w:val="00F62239"/>
    <w:rsid w:val="00F62311"/>
    <w:rsid w:val="00F64BE0"/>
    <w:rsid w:val="00F6790A"/>
    <w:rsid w:val="00F736AD"/>
    <w:rsid w:val="00F7479D"/>
    <w:rsid w:val="00F74CA4"/>
    <w:rsid w:val="00F763DD"/>
    <w:rsid w:val="00F84D26"/>
    <w:rsid w:val="00F870B5"/>
    <w:rsid w:val="00F87950"/>
    <w:rsid w:val="00F87C14"/>
    <w:rsid w:val="00F90017"/>
    <w:rsid w:val="00F9031C"/>
    <w:rsid w:val="00F929C1"/>
    <w:rsid w:val="00F93557"/>
    <w:rsid w:val="00F959A4"/>
    <w:rsid w:val="00FA22B6"/>
    <w:rsid w:val="00FA302C"/>
    <w:rsid w:val="00FA3067"/>
    <w:rsid w:val="00FA387F"/>
    <w:rsid w:val="00FB3FAB"/>
    <w:rsid w:val="00FB44EF"/>
    <w:rsid w:val="00FB5D37"/>
    <w:rsid w:val="00FB61F0"/>
    <w:rsid w:val="00FC0A06"/>
    <w:rsid w:val="00FC38C8"/>
    <w:rsid w:val="00FC4836"/>
    <w:rsid w:val="00FC4C6F"/>
    <w:rsid w:val="00FC7BFB"/>
    <w:rsid w:val="00FD1777"/>
    <w:rsid w:val="00FD1D2B"/>
    <w:rsid w:val="00FD72F0"/>
    <w:rsid w:val="00FE2150"/>
    <w:rsid w:val="00FE3B51"/>
    <w:rsid w:val="00FE3DA7"/>
    <w:rsid w:val="00FE55B2"/>
    <w:rsid w:val="00FE6976"/>
    <w:rsid w:val="00FE6A0C"/>
    <w:rsid w:val="00FE75C5"/>
    <w:rsid w:val="00FF3739"/>
    <w:rsid w:val="00FF6E56"/>
    <w:rsid w:val="00FF73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767C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27887"/>
    <w:pPr>
      <w:spacing w:line="360" w:lineRule="auto"/>
    </w:pPr>
    <w:rPr>
      <w:rFonts w:ascii="Arial" w:hAnsi="Arial"/>
      <w:sz w:val="24"/>
      <w:szCs w:val="24"/>
    </w:rPr>
  </w:style>
  <w:style w:type="paragraph" w:styleId="Kop1">
    <w:name w:val="heading 1"/>
    <w:basedOn w:val="Standaard"/>
    <w:next w:val="Standaard"/>
    <w:qFormat/>
    <w:rsid w:val="00A13F76"/>
    <w:pPr>
      <w:keepNext/>
      <w:outlineLvl w:val="0"/>
    </w:pPr>
    <w:rPr>
      <w:b/>
      <w:bCs/>
    </w:rPr>
  </w:style>
  <w:style w:type="paragraph" w:styleId="Kop2">
    <w:name w:val="heading 2"/>
    <w:basedOn w:val="Standaard"/>
    <w:next w:val="Standaard"/>
    <w:link w:val="Kop2Char"/>
    <w:semiHidden/>
    <w:unhideWhenUsed/>
    <w:qFormat/>
    <w:rsid w:val="003D7BF2"/>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qFormat/>
    <w:rsid w:val="00A13F76"/>
    <w:pPr>
      <w:keepNext/>
      <w:outlineLvl w:val="2"/>
    </w:pPr>
    <w:rPr>
      <w:szCs w:val="20"/>
      <w:u w:val="single"/>
      <w:lang w:val="x-none" w:eastAsia="x-none"/>
    </w:rPr>
  </w:style>
  <w:style w:type="paragraph" w:styleId="Kop4">
    <w:name w:val="heading 4"/>
    <w:basedOn w:val="Standaard"/>
    <w:next w:val="Standaard"/>
    <w:link w:val="Kop4Char"/>
    <w:unhideWhenUsed/>
    <w:qFormat/>
    <w:rsid w:val="00020E21"/>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13F76"/>
    <w:pPr>
      <w:tabs>
        <w:tab w:val="center" w:pos="4536"/>
        <w:tab w:val="right" w:pos="9072"/>
      </w:tabs>
    </w:pPr>
  </w:style>
  <w:style w:type="paragraph" w:styleId="Voettekst">
    <w:name w:val="footer"/>
    <w:basedOn w:val="Standaard"/>
    <w:rsid w:val="00A13F76"/>
    <w:pPr>
      <w:tabs>
        <w:tab w:val="center" w:pos="4536"/>
        <w:tab w:val="right" w:pos="9072"/>
      </w:tabs>
    </w:pPr>
  </w:style>
  <w:style w:type="paragraph" w:styleId="Plattetekst">
    <w:name w:val="Body Text"/>
    <w:basedOn w:val="Standaard"/>
    <w:link w:val="PlattetekstChar"/>
    <w:rsid w:val="00A13F76"/>
    <w:pPr>
      <w:spacing w:line="240" w:lineRule="auto"/>
    </w:pPr>
    <w:rPr>
      <w:sz w:val="15"/>
      <w:szCs w:val="20"/>
    </w:rPr>
  </w:style>
  <w:style w:type="character" w:styleId="Hyperlink">
    <w:name w:val="Hyperlink"/>
    <w:uiPriority w:val="99"/>
    <w:rsid w:val="00A13F76"/>
    <w:rPr>
      <w:color w:val="0000FF"/>
      <w:u w:val="single"/>
    </w:rPr>
  </w:style>
  <w:style w:type="character" w:styleId="Paginanummer">
    <w:name w:val="page number"/>
    <w:basedOn w:val="Standaardalinea-lettertype"/>
    <w:rsid w:val="00A13F76"/>
  </w:style>
  <w:style w:type="character" w:customStyle="1" w:styleId="txt10">
    <w:name w:val="txt10"/>
    <w:basedOn w:val="Standaardalinea-lettertype"/>
    <w:rsid w:val="001C3A12"/>
  </w:style>
  <w:style w:type="paragraph" w:styleId="Lijstalinea">
    <w:name w:val="List Paragraph"/>
    <w:basedOn w:val="Standaard"/>
    <w:uiPriority w:val="34"/>
    <w:qFormat/>
    <w:rsid w:val="00FB5D37"/>
    <w:pPr>
      <w:ind w:left="720"/>
      <w:contextualSpacing/>
    </w:pPr>
    <w:rPr>
      <w:rFonts w:ascii="Calibri" w:eastAsia="Calibri" w:hAnsi="Calibri"/>
      <w:sz w:val="22"/>
      <w:szCs w:val="22"/>
      <w:lang w:eastAsia="en-US"/>
    </w:rPr>
  </w:style>
  <w:style w:type="character" w:customStyle="1" w:styleId="Kop3Char">
    <w:name w:val="Kop 3 Char"/>
    <w:link w:val="Kop3"/>
    <w:rsid w:val="00F27887"/>
    <w:rPr>
      <w:rFonts w:ascii="Arial" w:hAnsi="Arial"/>
      <w:sz w:val="24"/>
      <w:u w:val="single"/>
    </w:rPr>
  </w:style>
  <w:style w:type="character" w:styleId="Verwijzingopmerking">
    <w:name w:val="annotation reference"/>
    <w:rsid w:val="00C10162"/>
    <w:rPr>
      <w:sz w:val="16"/>
      <w:szCs w:val="16"/>
    </w:rPr>
  </w:style>
  <w:style w:type="paragraph" w:styleId="Tekstopmerking">
    <w:name w:val="annotation text"/>
    <w:basedOn w:val="Standaard"/>
    <w:link w:val="TekstopmerkingChar"/>
    <w:rsid w:val="00C10162"/>
    <w:rPr>
      <w:sz w:val="20"/>
      <w:szCs w:val="20"/>
      <w:lang w:val="x-none" w:eastAsia="x-none"/>
    </w:rPr>
  </w:style>
  <w:style w:type="character" w:customStyle="1" w:styleId="TekstopmerkingChar">
    <w:name w:val="Tekst opmerking Char"/>
    <w:link w:val="Tekstopmerking"/>
    <w:rsid w:val="00C10162"/>
    <w:rPr>
      <w:rFonts w:ascii="Arial" w:hAnsi="Arial"/>
    </w:rPr>
  </w:style>
  <w:style w:type="paragraph" w:styleId="Onderwerpvanopmerking">
    <w:name w:val="annotation subject"/>
    <w:basedOn w:val="Tekstopmerking"/>
    <w:next w:val="Tekstopmerking"/>
    <w:link w:val="OnderwerpvanopmerkingChar"/>
    <w:rsid w:val="00C10162"/>
    <w:rPr>
      <w:b/>
      <w:bCs/>
    </w:rPr>
  </w:style>
  <w:style w:type="character" w:customStyle="1" w:styleId="OnderwerpvanopmerkingChar">
    <w:name w:val="Onderwerp van opmerking Char"/>
    <w:link w:val="Onderwerpvanopmerking"/>
    <w:rsid w:val="00C10162"/>
    <w:rPr>
      <w:rFonts w:ascii="Arial" w:hAnsi="Arial"/>
      <w:b/>
      <w:bCs/>
    </w:rPr>
  </w:style>
  <w:style w:type="paragraph" w:styleId="Ballontekst">
    <w:name w:val="Balloon Text"/>
    <w:basedOn w:val="Standaard"/>
    <w:link w:val="BallontekstChar"/>
    <w:rsid w:val="00C10162"/>
    <w:pPr>
      <w:spacing w:line="240" w:lineRule="auto"/>
    </w:pPr>
    <w:rPr>
      <w:rFonts w:ascii="Tahoma" w:hAnsi="Tahoma"/>
      <w:sz w:val="16"/>
      <w:szCs w:val="16"/>
      <w:lang w:val="x-none" w:eastAsia="x-none"/>
    </w:rPr>
  </w:style>
  <w:style w:type="character" w:customStyle="1" w:styleId="BallontekstChar">
    <w:name w:val="Ballontekst Char"/>
    <w:link w:val="Ballontekst"/>
    <w:rsid w:val="00C10162"/>
    <w:rPr>
      <w:rFonts w:ascii="Tahoma" w:hAnsi="Tahoma" w:cs="Tahoma"/>
      <w:sz w:val="16"/>
      <w:szCs w:val="16"/>
    </w:rPr>
  </w:style>
  <w:style w:type="character" w:styleId="GevolgdeHyperlink">
    <w:name w:val="FollowedHyperlink"/>
    <w:rsid w:val="00001A8C"/>
    <w:rPr>
      <w:color w:val="954F72"/>
      <w:u w:val="single"/>
    </w:rPr>
  </w:style>
  <w:style w:type="character" w:customStyle="1" w:styleId="A5">
    <w:name w:val="A5"/>
    <w:uiPriority w:val="99"/>
    <w:rsid w:val="00F04FB5"/>
    <w:rPr>
      <w:rFonts w:cs="JYWNN J+ Interstate"/>
      <w:color w:val="221E1F"/>
      <w:sz w:val="20"/>
      <w:szCs w:val="20"/>
    </w:rPr>
  </w:style>
  <w:style w:type="character" w:customStyle="1" w:styleId="PlattetekstChar">
    <w:name w:val="Platte tekst Char"/>
    <w:link w:val="Plattetekst"/>
    <w:rsid w:val="000F7CA3"/>
    <w:rPr>
      <w:rFonts w:ascii="Arial" w:hAnsi="Arial"/>
      <w:sz w:val="15"/>
    </w:rPr>
  </w:style>
  <w:style w:type="paragraph" w:customStyle="1" w:styleId="EinfAbs">
    <w:name w:val="[Einf. Abs.]"/>
    <w:basedOn w:val="Standaard"/>
    <w:uiPriority w:val="99"/>
    <w:rsid w:val="000F7CA3"/>
    <w:pPr>
      <w:autoSpaceDE w:val="0"/>
      <w:autoSpaceDN w:val="0"/>
      <w:adjustRightInd w:val="0"/>
      <w:spacing w:line="288" w:lineRule="auto"/>
      <w:textAlignment w:val="center"/>
    </w:pPr>
    <w:rPr>
      <w:rFonts w:ascii="Minion Pro" w:hAnsi="Minion Pro" w:cs="Minion Pro"/>
      <w:color w:val="000000"/>
    </w:rPr>
  </w:style>
  <w:style w:type="paragraph" w:customStyle="1" w:styleId="Pa2">
    <w:name w:val="Pa2"/>
    <w:basedOn w:val="Standaard"/>
    <w:next w:val="Standaard"/>
    <w:uiPriority w:val="99"/>
    <w:rsid w:val="00541766"/>
    <w:pPr>
      <w:autoSpaceDE w:val="0"/>
      <w:autoSpaceDN w:val="0"/>
      <w:adjustRightInd w:val="0"/>
      <w:spacing w:line="241" w:lineRule="atLeast"/>
    </w:pPr>
    <w:rPr>
      <w:rFonts w:ascii="JYWNN J+ Interstate" w:hAnsi="JYWNN J+ Interstate"/>
    </w:rPr>
  </w:style>
  <w:style w:type="paragraph" w:customStyle="1" w:styleId="Default">
    <w:name w:val="Default"/>
    <w:rsid w:val="00541766"/>
    <w:pPr>
      <w:autoSpaceDE w:val="0"/>
      <w:autoSpaceDN w:val="0"/>
      <w:adjustRightInd w:val="0"/>
    </w:pPr>
    <w:rPr>
      <w:rFonts w:ascii="PULFE X+ Interstate" w:hAnsi="PULFE X+ Interstate" w:cs="PULFE X+ Interstate"/>
      <w:color w:val="000000"/>
      <w:sz w:val="24"/>
      <w:szCs w:val="24"/>
    </w:rPr>
  </w:style>
  <w:style w:type="paragraph" w:customStyle="1" w:styleId="Pa1">
    <w:name w:val="Pa1"/>
    <w:basedOn w:val="Default"/>
    <w:next w:val="Default"/>
    <w:uiPriority w:val="99"/>
    <w:rsid w:val="00541766"/>
    <w:pPr>
      <w:spacing w:line="241" w:lineRule="atLeast"/>
    </w:pPr>
    <w:rPr>
      <w:rFonts w:ascii="BCKKQ Z+ Interstate" w:hAnsi="BCKKQ Z+ Interstate" w:cs="Times New Roman"/>
      <w:color w:val="auto"/>
    </w:rPr>
  </w:style>
  <w:style w:type="character" w:customStyle="1" w:styleId="KoptekstChar">
    <w:name w:val="Koptekst Char"/>
    <w:link w:val="Koptekst"/>
    <w:rsid w:val="00454832"/>
    <w:rPr>
      <w:rFonts w:ascii="Arial" w:hAnsi="Arial"/>
      <w:sz w:val="24"/>
      <w:szCs w:val="24"/>
    </w:rPr>
  </w:style>
  <w:style w:type="character" w:styleId="Nadruk">
    <w:name w:val="Emphasis"/>
    <w:uiPriority w:val="20"/>
    <w:qFormat/>
    <w:rsid w:val="00E126FD"/>
    <w:rPr>
      <w:i/>
      <w:iCs/>
    </w:rPr>
  </w:style>
  <w:style w:type="character" w:styleId="Zwaar">
    <w:name w:val="Strong"/>
    <w:uiPriority w:val="22"/>
    <w:qFormat/>
    <w:rsid w:val="00E126FD"/>
    <w:rPr>
      <w:b/>
      <w:bCs/>
    </w:rPr>
  </w:style>
  <w:style w:type="paragraph" w:styleId="Titel">
    <w:name w:val="Title"/>
    <w:basedOn w:val="Standaard"/>
    <w:next w:val="Standaard"/>
    <w:link w:val="TitelChar"/>
    <w:qFormat/>
    <w:rsid w:val="00E126FD"/>
    <w:pPr>
      <w:spacing w:before="240" w:after="60"/>
      <w:jc w:val="center"/>
      <w:outlineLvl w:val="0"/>
    </w:pPr>
    <w:rPr>
      <w:rFonts w:ascii="Calibri Light" w:hAnsi="Calibri Light"/>
      <w:b/>
      <w:bCs/>
      <w:kern w:val="28"/>
      <w:sz w:val="32"/>
      <w:szCs w:val="32"/>
    </w:rPr>
  </w:style>
  <w:style w:type="character" w:customStyle="1" w:styleId="TitelChar">
    <w:name w:val="Titel Char"/>
    <w:link w:val="Titel"/>
    <w:rsid w:val="00E126FD"/>
    <w:rPr>
      <w:rFonts w:ascii="Calibri Light" w:eastAsia="Times New Roman" w:hAnsi="Calibri Light" w:cs="Times New Roman"/>
      <w:b/>
      <w:bCs/>
      <w:kern w:val="28"/>
      <w:sz w:val="32"/>
      <w:szCs w:val="32"/>
    </w:rPr>
  </w:style>
  <w:style w:type="paragraph" w:styleId="Ondertitel">
    <w:name w:val="Subtitle"/>
    <w:basedOn w:val="Standaard"/>
    <w:next w:val="Standaard"/>
    <w:link w:val="OndertitelChar"/>
    <w:qFormat/>
    <w:rsid w:val="00E126FD"/>
    <w:pPr>
      <w:spacing w:after="60"/>
      <w:jc w:val="center"/>
      <w:outlineLvl w:val="1"/>
    </w:pPr>
    <w:rPr>
      <w:rFonts w:ascii="Calibri Light" w:hAnsi="Calibri Light"/>
    </w:rPr>
  </w:style>
  <w:style w:type="character" w:customStyle="1" w:styleId="OndertitelChar">
    <w:name w:val="Ondertitel Char"/>
    <w:link w:val="Ondertitel"/>
    <w:rsid w:val="00E126FD"/>
    <w:rPr>
      <w:rFonts w:ascii="Calibri Light" w:eastAsia="Times New Roman" w:hAnsi="Calibri Light" w:cs="Times New Roman"/>
      <w:sz w:val="24"/>
      <w:szCs w:val="24"/>
    </w:rPr>
  </w:style>
  <w:style w:type="character" w:styleId="Onopgelostemelding">
    <w:name w:val="Unresolved Mention"/>
    <w:uiPriority w:val="99"/>
    <w:semiHidden/>
    <w:unhideWhenUsed/>
    <w:rsid w:val="000439FC"/>
    <w:rPr>
      <w:color w:val="605E5C"/>
      <w:shd w:val="clear" w:color="auto" w:fill="E1DFDD"/>
    </w:rPr>
  </w:style>
  <w:style w:type="paragraph" w:styleId="Revisie">
    <w:name w:val="Revision"/>
    <w:hidden/>
    <w:uiPriority w:val="99"/>
    <w:semiHidden/>
    <w:rsid w:val="009306CA"/>
    <w:rPr>
      <w:rFonts w:ascii="Arial" w:hAnsi="Arial"/>
      <w:sz w:val="24"/>
      <w:szCs w:val="24"/>
    </w:rPr>
  </w:style>
  <w:style w:type="character" w:customStyle="1" w:styleId="Kop2Char">
    <w:name w:val="Kop 2 Char"/>
    <w:link w:val="Kop2"/>
    <w:semiHidden/>
    <w:rsid w:val="003D7BF2"/>
    <w:rPr>
      <w:rFonts w:ascii="Calibri Light" w:eastAsia="Times New Roman" w:hAnsi="Calibri Light" w:cs="Times New Roman"/>
      <w:b/>
      <w:bCs/>
      <w:i/>
      <w:iCs/>
      <w:sz w:val="28"/>
      <w:szCs w:val="28"/>
    </w:rPr>
  </w:style>
  <w:style w:type="character" w:customStyle="1" w:styleId="vhb-headline--onecolumn">
    <w:name w:val="vhb-headline--onecolumn"/>
    <w:basedOn w:val="Standaardalinea-lettertype"/>
    <w:rsid w:val="003D7BF2"/>
  </w:style>
  <w:style w:type="character" w:customStyle="1" w:styleId="vhb-article--introduction">
    <w:name w:val="vhb-article--introduction"/>
    <w:basedOn w:val="Standaardalinea-lettertype"/>
    <w:rsid w:val="003D7BF2"/>
  </w:style>
  <w:style w:type="character" w:customStyle="1" w:styleId="vhb-publish-info--text">
    <w:name w:val="vhb-publish-info--text"/>
    <w:basedOn w:val="Standaardalinea-lettertype"/>
    <w:rsid w:val="003D7BF2"/>
  </w:style>
  <w:style w:type="paragraph" w:styleId="Normaalweb">
    <w:name w:val="Normal (Web)"/>
    <w:basedOn w:val="Standaard"/>
    <w:uiPriority w:val="99"/>
    <w:unhideWhenUsed/>
    <w:rsid w:val="003D7BF2"/>
    <w:pPr>
      <w:spacing w:before="100" w:beforeAutospacing="1" w:after="100" w:afterAutospacing="1" w:line="240" w:lineRule="auto"/>
    </w:pPr>
    <w:rPr>
      <w:rFonts w:ascii="Times New Roman" w:hAnsi="Times New Roman"/>
    </w:rPr>
  </w:style>
  <w:style w:type="character" w:customStyle="1" w:styleId="hcf-location-mark">
    <w:name w:val="hcf-location-mark"/>
    <w:basedOn w:val="Standaardalinea-lettertype"/>
    <w:rsid w:val="003D7BF2"/>
  </w:style>
  <w:style w:type="character" w:customStyle="1" w:styleId="vhb-headline">
    <w:name w:val="vhb-headline"/>
    <w:basedOn w:val="Standaardalinea-lettertype"/>
    <w:rsid w:val="003D7BF2"/>
  </w:style>
  <w:style w:type="paragraph" w:customStyle="1" w:styleId="vhb-teaser-content">
    <w:name w:val="vhb-teaser-content"/>
    <w:basedOn w:val="Standaard"/>
    <w:rsid w:val="003D7BF2"/>
    <w:pPr>
      <w:spacing w:before="100" w:beforeAutospacing="1" w:after="100" w:afterAutospacing="1" w:line="240" w:lineRule="auto"/>
    </w:pPr>
    <w:rPr>
      <w:rFonts w:ascii="Times New Roman" w:hAnsi="Times New Roman"/>
    </w:rPr>
  </w:style>
  <w:style w:type="character" w:customStyle="1" w:styleId="Kop4Char">
    <w:name w:val="Kop 4 Char"/>
    <w:link w:val="Kop4"/>
    <w:rsid w:val="00020E21"/>
    <w:rPr>
      <w:rFonts w:ascii="Calibri" w:eastAsia="Times New Roman" w:hAnsi="Calibri" w:cs="Times New Roman"/>
      <w:b/>
      <w:bCs/>
      <w:sz w:val="28"/>
      <w:szCs w:val="28"/>
    </w:rPr>
  </w:style>
  <w:style w:type="paragraph" w:styleId="Plattetekst2">
    <w:name w:val="Body Text 2"/>
    <w:basedOn w:val="Standaard"/>
    <w:link w:val="Plattetekst2Char"/>
    <w:rsid w:val="00020E21"/>
    <w:pPr>
      <w:spacing w:after="120" w:line="480" w:lineRule="auto"/>
    </w:pPr>
  </w:style>
  <w:style w:type="character" w:customStyle="1" w:styleId="Plattetekst2Char">
    <w:name w:val="Platte tekst 2 Char"/>
    <w:link w:val="Plattetekst2"/>
    <w:rsid w:val="00020E21"/>
    <w:rPr>
      <w:rFonts w:ascii="Arial" w:hAnsi="Arial"/>
      <w:sz w:val="24"/>
      <w:szCs w:val="24"/>
    </w:rPr>
  </w:style>
  <w:style w:type="paragraph" w:styleId="Geenafstand">
    <w:name w:val="No Spacing"/>
    <w:uiPriority w:val="1"/>
    <w:qFormat/>
    <w:rsid w:val="00FE6976"/>
    <w:rPr>
      <w:rFonts w:ascii="Cambria" w:eastAsia="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84">
      <w:bodyDiv w:val="1"/>
      <w:marLeft w:val="0"/>
      <w:marRight w:val="0"/>
      <w:marTop w:val="0"/>
      <w:marBottom w:val="0"/>
      <w:divBdr>
        <w:top w:val="none" w:sz="0" w:space="0" w:color="auto"/>
        <w:left w:val="none" w:sz="0" w:space="0" w:color="auto"/>
        <w:bottom w:val="none" w:sz="0" w:space="0" w:color="auto"/>
        <w:right w:val="none" w:sz="0" w:space="0" w:color="auto"/>
      </w:divBdr>
    </w:div>
    <w:div w:id="122119738">
      <w:bodyDiv w:val="1"/>
      <w:marLeft w:val="0"/>
      <w:marRight w:val="0"/>
      <w:marTop w:val="0"/>
      <w:marBottom w:val="0"/>
      <w:divBdr>
        <w:top w:val="none" w:sz="0" w:space="0" w:color="auto"/>
        <w:left w:val="none" w:sz="0" w:space="0" w:color="auto"/>
        <w:bottom w:val="none" w:sz="0" w:space="0" w:color="auto"/>
        <w:right w:val="none" w:sz="0" w:space="0" w:color="auto"/>
      </w:divBdr>
      <w:divsChild>
        <w:div w:id="824471914">
          <w:marLeft w:val="0"/>
          <w:marRight w:val="0"/>
          <w:marTop w:val="0"/>
          <w:marBottom w:val="0"/>
          <w:divBdr>
            <w:top w:val="none" w:sz="0" w:space="0" w:color="auto"/>
            <w:left w:val="none" w:sz="0" w:space="0" w:color="auto"/>
            <w:bottom w:val="none" w:sz="0" w:space="0" w:color="auto"/>
            <w:right w:val="none" w:sz="0" w:space="0" w:color="auto"/>
          </w:divBdr>
          <w:divsChild>
            <w:div w:id="1095008029">
              <w:marLeft w:val="0"/>
              <w:marRight w:val="0"/>
              <w:marTop w:val="0"/>
              <w:marBottom w:val="0"/>
              <w:divBdr>
                <w:top w:val="none" w:sz="0" w:space="0" w:color="auto"/>
                <w:left w:val="none" w:sz="0" w:space="0" w:color="auto"/>
                <w:bottom w:val="none" w:sz="0" w:space="0" w:color="auto"/>
                <w:right w:val="none" w:sz="0" w:space="0" w:color="auto"/>
              </w:divBdr>
              <w:divsChild>
                <w:div w:id="1722561691">
                  <w:marLeft w:val="0"/>
                  <w:marRight w:val="0"/>
                  <w:marTop w:val="0"/>
                  <w:marBottom w:val="0"/>
                  <w:divBdr>
                    <w:top w:val="none" w:sz="0" w:space="0" w:color="auto"/>
                    <w:left w:val="none" w:sz="0" w:space="0" w:color="auto"/>
                    <w:bottom w:val="none" w:sz="0" w:space="0" w:color="auto"/>
                    <w:right w:val="none" w:sz="0" w:space="0" w:color="auto"/>
                  </w:divBdr>
                  <w:divsChild>
                    <w:div w:id="795102172">
                      <w:marLeft w:val="0"/>
                      <w:marRight w:val="0"/>
                      <w:marTop w:val="0"/>
                      <w:marBottom w:val="0"/>
                      <w:divBdr>
                        <w:top w:val="none" w:sz="0" w:space="0" w:color="auto"/>
                        <w:left w:val="none" w:sz="0" w:space="0" w:color="auto"/>
                        <w:bottom w:val="none" w:sz="0" w:space="0" w:color="auto"/>
                        <w:right w:val="none" w:sz="0" w:space="0" w:color="auto"/>
                      </w:divBdr>
                      <w:divsChild>
                        <w:div w:id="1811239322">
                          <w:marLeft w:val="0"/>
                          <w:marRight w:val="0"/>
                          <w:marTop w:val="0"/>
                          <w:marBottom w:val="0"/>
                          <w:divBdr>
                            <w:top w:val="none" w:sz="0" w:space="0" w:color="auto"/>
                            <w:left w:val="none" w:sz="0" w:space="0" w:color="auto"/>
                            <w:bottom w:val="none" w:sz="0" w:space="0" w:color="auto"/>
                            <w:right w:val="none" w:sz="0" w:space="0" w:color="auto"/>
                          </w:divBdr>
                          <w:divsChild>
                            <w:div w:id="1224100328">
                              <w:marLeft w:val="0"/>
                              <w:marRight w:val="0"/>
                              <w:marTop w:val="0"/>
                              <w:marBottom w:val="0"/>
                              <w:divBdr>
                                <w:top w:val="none" w:sz="0" w:space="0" w:color="auto"/>
                                <w:left w:val="none" w:sz="0" w:space="0" w:color="auto"/>
                                <w:bottom w:val="none" w:sz="0" w:space="0" w:color="auto"/>
                                <w:right w:val="none" w:sz="0" w:space="0" w:color="auto"/>
                              </w:divBdr>
                              <w:divsChild>
                                <w:div w:id="12049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070988">
      <w:bodyDiv w:val="1"/>
      <w:marLeft w:val="0"/>
      <w:marRight w:val="0"/>
      <w:marTop w:val="0"/>
      <w:marBottom w:val="0"/>
      <w:divBdr>
        <w:top w:val="none" w:sz="0" w:space="0" w:color="auto"/>
        <w:left w:val="none" w:sz="0" w:space="0" w:color="auto"/>
        <w:bottom w:val="none" w:sz="0" w:space="0" w:color="auto"/>
        <w:right w:val="none" w:sz="0" w:space="0" w:color="auto"/>
      </w:divBdr>
    </w:div>
    <w:div w:id="358894027">
      <w:bodyDiv w:val="1"/>
      <w:marLeft w:val="0"/>
      <w:marRight w:val="0"/>
      <w:marTop w:val="0"/>
      <w:marBottom w:val="0"/>
      <w:divBdr>
        <w:top w:val="none" w:sz="0" w:space="0" w:color="auto"/>
        <w:left w:val="none" w:sz="0" w:space="0" w:color="auto"/>
        <w:bottom w:val="none" w:sz="0" w:space="0" w:color="auto"/>
        <w:right w:val="none" w:sz="0" w:space="0" w:color="auto"/>
      </w:divBdr>
    </w:div>
    <w:div w:id="434132256">
      <w:bodyDiv w:val="1"/>
      <w:marLeft w:val="0"/>
      <w:marRight w:val="0"/>
      <w:marTop w:val="0"/>
      <w:marBottom w:val="0"/>
      <w:divBdr>
        <w:top w:val="none" w:sz="0" w:space="0" w:color="auto"/>
        <w:left w:val="none" w:sz="0" w:space="0" w:color="auto"/>
        <w:bottom w:val="none" w:sz="0" w:space="0" w:color="auto"/>
        <w:right w:val="none" w:sz="0" w:space="0" w:color="auto"/>
      </w:divBdr>
    </w:div>
    <w:div w:id="462121006">
      <w:bodyDiv w:val="1"/>
      <w:marLeft w:val="0"/>
      <w:marRight w:val="0"/>
      <w:marTop w:val="0"/>
      <w:marBottom w:val="0"/>
      <w:divBdr>
        <w:top w:val="none" w:sz="0" w:space="0" w:color="auto"/>
        <w:left w:val="none" w:sz="0" w:space="0" w:color="auto"/>
        <w:bottom w:val="none" w:sz="0" w:space="0" w:color="auto"/>
        <w:right w:val="none" w:sz="0" w:space="0" w:color="auto"/>
      </w:divBdr>
    </w:div>
    <w:div w:id="592133222">
      <w:bodyDiv w:val="1"/>
      <w:marLeft w:val="0"/>
      <w:marRight w:val="0"/>
      <w:marTop w:val="0"/>
      <w:marBottom w:val="0"/>
      <w:divBdr>
        <w:top w:val="none" w:sz="0" w:space="0" w:color="auto"/>
        <w:left w:val="none" w:sz="0" w:space="0" w:color="auto"/>
        <w:bottom w:val="none" w:sz="0" w:space="0" w:color="auto"/>
        <w:right w:val="none" w:sz="0" w:space="0" w:color="auto"/>
      </w:divBdr>
      <w:divsChild>
        <w:div w:id="1030033483">
          <w:marLeft w:val="0"/>
          <w:marRight w:val="0"/>
          <w:marTop w:val="0"/>
          <w:marBottom w:val="0"/>
          <w:divBdr>
            <w:top w:val="none" w:sz="0" w:space="0" w:color="auto"/>
            <w:left w:val="none" w:sz="0" w:space="0" w:color="auto"/>
            <w:bottom w:val="none" w:sz="0" w:space="0" w:color="auto"/>
            <w:right w:val="none" w:sz="0" w:space="0" w:color="auto"/>
          </w:divBdr>
          <w:divsChild>
            <w:div w:id="14894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2165">
      <w:bodyDiv w:val="1"/>
      <w:marLeft w:val="0"/>
      <w:marRight w:val="0"/>
      <w:marTop w:val="0"/>
      <w:marBottom w:val="0"/>
      <w:divBdr>
        <w:top w:val="none" w:sz="0" w:space="0" w:color="auto"/>
        <w:left w:val="none" w:sz="0" w:space="0" w:color="auto"/>
        <w:bottom w:val="none" w:sz="0" w:space="0" w:color="auto"/>
        <w:right w:val="none" w:sz="0" w:space="0" w:color="auto"/>
      </w:divBdr>
    </w:div>
    <w:div w:id="701638398">
      <w:bodyDiv w:val="1"/>
      <w:marLeft w:val="0"/>
      <w:marRight w:val="0"/>
      <w:marTop w:val="0"/>
      <w:marBottom w:val="0"/>
      <w:divBdr>
        <w:top w:val="none" w:sz="0" w:space="0" w:color="auto"/>
        <w:left w:val="none" w:sz="0" w:space="0" w:color="auto"/>
        <w:bottom w:val="none" w:sz="0" w:space="0" w:color="auto"/>
        <w:right w:val="none" w:sz="0" w:space="0" w:color="auto"/>
      </w:divBdr>
    </w:div>
    <w:div w:id="793796130">
      <w:bodyDiv w:val="1"/>
      <w:marLeft w:val="0"/>
      <w:marRight w:val="0"/>
      <w:marTop w:val="0"/>
      <w:marBottom w:val="0"/>
      <w:divBdr>
        <w:top w:val="none" w:sz="0" w:space="0" w:color="auto"/>
        <w:left w:val="none" w:sz="0" w:space="0" w:color="auto"/>
        <w:bottom w:val="none" w:sz="0" w:space="0" w:color="auto"/>
        <w:right w:val="none" w:sz="0" w:space="0" w:color="auto"/>
      </w:divBdr>
      <w:divsChild>
        <w:div w:id="1342509398">
          <w:marLeft w:val="0"/>
          <w:marRight w:val="0"/>
          <w:marTop w:val="0"/>
          <w:marBottom w:val="0"/>
          <w:divBdr>
            <w:top w:val="none" w:sz="0" w:space="0" w:color="auto"/>
            <w:left w:val="none" w:sz="0" w:space="0" w:color="auto"/>
            <w:bottom w:val="none" w:sz="0" w:space="0" w:color="auto"/>
            <w:right w:val="none" w:sz="0" w:space="0" w:color="auto"/>
          </w:divBdr>
        </w:div>
      </w:divsChild>
    </w:div>
    <w:div w:id="805007274">
      <w:bodyDiv w:val="1"/>
      <w:marLeft w:val="0"/>
      <w:marRight w:val="0"/>
      <w:marTop w:val="0"/>
      <w:marBottom w:val="0"/>
      <w:divBdr>
        <w:top w:val="none" w:sz="0" w:space="0" w:color="auto"/>
        <w:left w:val="none" w:sz="0" w:space="0" w:color="auto"/>
        <w:bottom w:val="none" w:sz="0" w:space="0" w:color="auto"/>
        <w:right w:val="none" w:sz="0" w:space="0" w:color="auto"/>
      </w:divBdr>
      <w:divsChild>
        <w:div w:id="561529106">
          <w:marLeft w:val="0"/>
          <w:marRight w:val="0"/>
          <w:marTop w:val="0"/>
          <w:marBottom w:val="0"/>
          <w:divBdr>
            <w:top w:val="none" w:sz="0" w:space="0" w:color="auto"/>
            <w:left w:val="none" w:sz="0" w:space="0" w:color="auto"/>
            <w:bottom w:val="none" w:sz="0" w:space="0" w:color="auto"/>
            <w:right w:val="none" w:sz="0" w:space="0" w:color="auto"/>
          </w:divBdr>
          <w:divsChild>
            <w:div w:id="506555063">
              <w:marLeft w:val="0"/>
              <w:marRight w:val="0"/>
              <w:marTop w:val="0"/>
              <w:marBottom w:val="0"/>
              <w:divBdr>
                <w:top w:val="none" w:sz="0" w:space="0" w:color="auto"/>
                <w:left w:val="none" w:sz="0" w:space="0" w:color="auto"/>
                <w:bottom w:val="none" w:sz="0" w:space="0" w:color="auto"/>
                <w:right w:val="none" w:sz="0" w:space="0" w:color="auto"/>
              </w:divBdr>
              <w:divsChild>
                <w:div w:id="1701779812">
                  <w:marLeft w:val="0"/>
                  <w:marRight w:val="0"/>
                  <w:marTop w:val="0"/>
                  <w:marBottom w:val="0"/>
                  <w:divBdr>
                    <w:top w:val="none" w:sz="0" w:space="0" w:color="auto"/>
                    <w:left w:val="none" w:sz="0" w:space="0" w:color="auto"/>
                    <w:bottom w:val="none" w:sz="0" w:space="0" w:color="auto"/>
                    <w:right w:val="none" w:sz="0" w:space="0" w:color="auto"/>
                  </w:divBdr>
                  <w:divsChild>
                    <w:div w:id="1058481427">
                      <w:marLeft w:val="0"/>
                      <w:marRight w:val="0"/>
                      <w:marTop w:val="0"/>
                      <w:marBottom w:val="0"/>
                      <w:divBdr>
                        <w:top w:val="none" w:sz="0" w:space="0" w:color="auto"/>
                        <w:left w:val="none" w:sz="0" w:space="0" w:color="auto"/>
                        <w:bottom w:val="none" w:sz="0" w:space="0" w:color="auto"/>
                        <w:right w:val="none" w:sz="0" w:space="0" w:color="auto"/>
                      </w:divBdr>
                      <w:divsChild>
                        <w:div w:id="21210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825">
          <w:marLeft w:val="0"/>
          <w:marRight w:val="0"/>
          <w:marTop w:val="0"/>
          <w:marBottom w:val="0"/>
          <w:divBdr>
            <w:top w:val="none" w:sz="0" w:space="0" w:color="auto"/>
            <w:left w:val="none" w:sz="0" w:space="0" w:color="auto"/>
            <w:bottom w:val="none" w:sz="0" w:space="0" w:color="auto"/>
            <w:right w:val="none" w:sz="0" w:space="0" w:color="auto"/>
          </w:divBdr>
          <w:divsChild>
            <w:div w:id="560288272">
              <w:marLeft w:val="0"/>
              <w:marRight w:val="0"/>
              <w:marTop w:val="0"/>
              <w:marBottom w:val="0"/>
              <w:divBdr>
                <w:top w:val="none" w:sz="0" w:space="0" w:color="auto"/>
                <w:left w:val="none" w:sz="0" w:space="0" w:color="auto"/>
                <w:bottom w:val="none" w:sz="0" w:space="0" w:color="auto"/>
                <w:right w:val="none" w:sz="0" w:space="0" w:color="auto"/>
              </w:divBdr>
              <w:divsChild>
                <w:div w:id="1977877658">
                  <w:marLeft w:val="0"/>
                  <w:marRight w:val="0"/>
                  <w:marTop w:val="0"/>
                  <w:marBottom w:val="0"/>
                  <w:divBdr>
                    <w:top w:val="none" w:sz="0" w:space="0" w:color="auto"/>
                    <w:left w:val="none" w:sz="0" w:space="0" w:color="auto"/>
                    <w:bottom w:val="none" w:sz="0" w:space="0" w:color="auto"/>
                    <w:right w:val="none" w:sz="0" w:space="0" w:color="auto"/>
                  </w:divBdr>
                </w:div>
                <w:div w:id="2035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7317">
          <w:marLeft w:val="0"/>
          <w:marRight w:val="0"/>
          <w:marTop w:val="0"/>
          <w:marBottom w:val="0"/>
          <w:divBdr>
            <w:top w:val="none" w:sz="0" w:space="0" w:color="auto"/>
            <w:left w:val="none" w:sz="0" w:space="0" w:color="auto"/>
            <w:bottom w:val="none" w:sz="0" w:space="0" w:color="auto"/>
            <w:right w:val="none" w:sz="0" w:space="0" w:color="auto"/>
          </w:divBdr>
          <w:divsChild>
            <w:div w:id="1148592379">
              <w:marLeft w:val="0"/>
              <w:marRight w:val="0"/>
              <w:marTop w:val="0"/>
              <w:marBottom w:val="0"/>
              <w:divBdr>
                <w:top w:val="none" w:sz="0" w:space="0" w:color="auto"/>
                <w:left w:val="none" w:sz="0" w:space="0" w:color="auto"/>
                <w:bottom w:val="none" w:sz="0" w:space="0" w:color="auto"/>
                <w:right w:val="none" w:sz="0" w:space="0" w:color="auto"/>
              </w:divBdr>
              <w:divsChild>
                <w:div w:id="533887400">
                  <w:marLeft w:val="0"/>
                  <w:marRight w:val="0"/>
                  <w:marTop w:val="0"/>
                  <w:marBottom w:val="0"/>
                  <w:divBdr>
                    <w:top w:val="none" w:sz="0" w:space="0" w:color="auto"/>
                    <w:left w:val="none" w:sz="0" w:space="0" w:color="auto"/>
                    <w:bottom w:val="none" w:sz="0" w:space="0" w:color="auto"/>
                    <w:right w:val="none" w:sz="0" w:space="0" w:color="auto"/>
                  </w:divBdr>
                </w:div>
                <w:div w:id="683286458">
                  <w:marLeft w:val="0"/>
                  <w:marRight w:val="0"/>
                  <w:marTop w:val="0"/>
                  <w:marBottom w:val="0"/>
                  <w:divBdr>
                    <w:top w:val="none" w:sz="0" w:space="0" w:color="auto"/>
                    <w:left w:val="none" w:sz="0" w:space="0" w:color="auto"/>
                    <w:bottom w:val="none" w:sz="0" w:space="0" w:color="auto"/>
                    <w:right w:val="none" w:sz="0" w:space="0" w:color="auto"/>
                  </w:divBdr>
                  <w:divsChild>
                    <w:div w:id="808287415">
                      <w:marLeft w:val="0"/>
                      <w:marRight w:val="0"/>
                      <w:marTop w:val="0"/>
                      <w:marBottom w:val="0"/>
                      <w:divBdr>
                        <w:top w:val="none" w:sz="0" w:space="0" w:color="auto"/>
                        <w:left w:val="none" w:sz="0" w:space="0" w:color="auto"/>
                        <w:bottom w:val="none" w:sz="0" w:space="0" w:color="auto"/>
                        <w:right w:val="none" w:sz="0" w:space="0" w:color="auto"/>
                      </w:divBdr>
                      <w:divsChild>
                        <w:div w:id="14747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21412">
          <w:marLeft w:val="0"/>
          <w:marRight w:val="0"/>
          <w:marTop w:val="0"/>
          <w:marBottom w:val="0"/>
          <w:divBdr>
            <w:top w:val="none" w:sz="0" w:space="0" w:color="auto"/>
            <w:left w:val="none" w:sz="0" w:space="0" w:color="auto"/>
            <w:bottom w:val="none" w:sz="0" w:space="0" w:color="auto"/>
            <w:right w:val="none" w:sz="0" w:space="0" w:color="auto"/>
          </w:divBdr>
          <w:divsChild>
            <w:div w:id="2058357970">
              <w:marLeft w:val="0"/>
              <w:marRight w:val="0"/>
              <w:marTop w:val="0"/>
              <w:marBottom w:val="0"/>
              <w:divBdr>
                <w:top w:val="none" w:sz="0" w:space="0" w:color="auto"/>
                <w:left w:val="none" w:sz="0" w:space="0" w:color="auto"/>
                <w:bottom w:val="none" w:sz="0" w:space="0" w:color="auto"/>
                <w:right w:val="none" w:sz="0" w:space="0" w:color="auto"/>
              </w:divBdr>
            </w:div>
          </w:divsChild>
        </w:div>
        <w:div w:id="1713579492">
          <w:marLeft w:val="0"/>
          <w:marRight w:val="0"/>
          <w:marTop w:val="0"/>
          <w:marBottom w:val="0"/>
          <w:divBdr>
            <w:top w:val="none" w:sz="0" w:space="0" w:color="auto"/>
            <w:left w:val="none" w:sz="0" w:space="0" w:color="auto"/>
            <w:bottom w:val="none" w:sz="0" w:space="0" w:color="auto"/>
            <w:right w:val="none" w:sz="0" w:space="0" w:color="auto"/>
          </w:divBdr>
          <w:divsChild>
            <w:div w:id="191699078">
              <w:marLeft w:val="0"/>
              <w:marRight w:val="0"/>
              <w:marTop w:val="0"/>
              <w:marBottom w:val="0"/>
              <w:divBdr>
                <w:top w:val="none" w:sz="0" w:space="0" w:color="auto"/>
                <w:left w:val="none" w:sz="0" w:space="0" w:color="auto"/>
                <w:bottom w:val="none" w:sz="0" w:space="0" w:color="auto"/>
                <w:right w:val="none" w:sz="0" w:space="0" w:color="auto"/>
              </w:divBdr>
              <w:divsChild>
                <w:div w:id="12530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1320">
          <w:marLeft w:val="0"/>
          <w:marRight w:val="0"/>
          <w:marTop w:val="0"/>
          <w:marBottom w:val="0"/>
          <w:divBdr>
            <w:top w:val="none" w:sz="0" w:space="0" w:color="auto"/>
            <w:left w:val="none" w:sz="0" w:space="0" w:color="auto"/>
            <w:bottom w:val="none" w:sz="0" w:space="0" w:color="auto"/>
            <w:right w:val="none" w:sz="0" w:space="0" w:color="auto"/>
          </w:divBdr>
          <w:divsChild>
            <w:div w:id="1507867051">
              <w:marLeft w:val="0"/>
              <w:marRight w:val="0"/>
              <w:marTop w:val="0"/>
              <w:marBottom w:val="0"/>
              <w:divBdr>
                <w:top w:val="none" w:sz="0" w:space="0" w:color="auto"/>
                <w:left w:val="none" w:sz="0" w:space="0" w:color="auto"/>
                <w:bottom w:val="none" w:sz="0" w:space="0" w:color="auto"/>
                <w:right w:val="none" w:sz="0" w:space="0" w:color="auto"/>
              </w:divBdr>
              <w:divsChild>
                <w:div w:id="579143574">
                  <w:marLeft w:val="0"/>
                  <w:marRight w:val="0"/>
                  <w:marTop w:val="0"/>
                  <w:marBottom w:val="0"/>
                  <w:divBdr>
                    <w:top w:val="none" w:sz="0" w:space="0" w:color="auto"/>
                    <w:left w:val="none" w:sz="0" w:space="0" w:color="auto"/>
                    <w:bottom w:val="none" w:sz="0" w:space="0" w:color="auto"/>
                    <w:right w:val="none" w:sz="0" w:space="0" w:color="auto"/>
                  </w:divBdr>
                </w:div>
                <w:div w:id="957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7205">
      <w:bodyDiv w:val="1"/>
      <w:marLeft w:val="0"/>
      <w:marRight w:val="0"/>
      <w:marTop w:val="0"/>
      <w:marBottom w:val="0"/>
      <w:divBdr>
        <w:top w:val="none" w:sz="0" w:space="0" w:color="auto"/>
        <w:left w:val="none" w:sz="0" w:space="0" w:color="auto"/>
        <w:bottom w:val="none" w:sz="0" w:space="0" w:color="auto"/>
        <w:right w:val="none" w:sz="0" w:space="0" w:color="auto"/>
      </w:divBdr>
    </w:div>
    <w:div w:id="1286692397">
      <w:bodyDiv w:val="1"/>
      <w:marLeft w:val="0"/>
      <w:marRight w:val="0"/>
      <w:marTop w:val="0"/>
      <w:marBottom w:val="0"/>
      <w:divBdr>
        <w:top w:val="none" w:sz="0" w:space="0" w:color="auto"/>
        <w:left w:val="none" w:sz="0" w:space="0" w:color="auto"/>
        <w:bottom w:val="none" w:sz="0" w:space="0" w:color="auto"/>
        <w:right w:val="none" w:sz="0" w:space="0" w:color="auto"/>
      </w:divBdr>
    </w:div>
    <w:div w:id="1331712881">
      <w:bodyDiv w:val="1"/>
      <w:marLeft w:val="0"/>
      <w:marRight w:val="0"/>
      <w:marTop w:val="0"/>
      <w:marBottom w:val="0"/>
      <w:divBdr>
        <w:top w:val="none" w:sz="0" w:space="0" w:color="auto"/>
        <w:left w:val="none" w:sz="0" w:space="0" w:color="auto"/>
        <w:bottom w:val="none" w:sz="0" w:space="0" w:color="auto"/>
        <w:right w:val="none" w:sz="0" w:space="0" w:color="auto"/>
      </w:divBdr>
    </w:div>
    <w:div w:id="1650010599">
      <w:bodyDiv w:val="1"/>
      <w:marLeft w:val="0"/>
      <w:marRight w:val="0"/>
      <w:marTop w:val="0"/>
      <w:marBottom w:val="0"/>
      <w:divBdr>
        <w:top w:val="none" w:sz="0" w:space="0" w:color="auto"/>
        <w:left w:val="none" w:sz="0" w:space="0" w:color="auto"/>
        <w:bottom w:val="none" w:sz="0" w:space="0" w:color="auto"/>
        <w:right w:val="none" w:sz="0" w:space="0" w:color="auto"/>
      </w:divBdr>
    </w:div>
    <w:div w:id="1659386803">
      <w:bodyDiv w:val="1"/>
      <w:marLeft w:val="0"/>
      <w:marRight w:val="0"/>
      <w:marTop w:val="0"/>
      <w:marBottom w:val="0"/>
      <w:divBdr>
        <w:top w:val="none" w:sz="0" w:space="0" w:color="auto"/>
        <w:left w:val="none" w:sz="0" w:space="0" w:color="auto"/>
        <w:bottom w:val="none" w:sz="0" w:space="0" w:color="auto"/>
        <w:right w:val="none" w:sz="0" w:space="0" w:color="auto"/>
      </w:divBdr>
      <w:divsChild>
        <w:div w:id="934358919">
          <w:marLeft w:val="0"/>
          <w:marRight w:val="0"/>
          <w:marTop w:val="0"/>
          <w:marBottom w:val="0"/>
          <w:divBdr>
            <w:top w:val="none" w:sz="0" w:space="0" w:color="auto"/>
            <w:left w:val="none" w:sz="0" w:space="0" w:color="auto"/>
            <w:bottom w:val="none" w:sz="0" w:space="0" w:color="auto"/>
            <w:right w:val="none" w:sz="0" w:space="0" w:color="auto"/>
          </w:divBdr>
        </w:div>
      </w:divsChild>
    </w:div>
    <w:div w:id="1665431519">
      <w:bodyDiv w:val="1"/>
      <w:marLeft w:val="0"/>
      <w:marRight w:val="0"/>
      <w:marTop w:val="0"/>
      <w:marBottom w:val="0"/>
      <w:divBdr>
        <w:top w:val="none" w:sz="0" w:space="0" w:color="auto"/>
        <w:left w:val="none" w:sz="0" w:space="0" w:color="auto"/>
        <w:bottom w:val="none" w:sz="0" w:space="0" w:color="auto"/>
        <w:right w:val="none" w:sz="0" w:space="0" w:color="auto"/>
      </w:divBdr>
    </w:div>
    <w:div w:id="1735270945">
      <w:bodyDiv w:val="1"/>
      <w:marLeft w:val="0"/>
      <w:marRight w:val="0"/>
      <w:marTop w:val="0"/>
      <w:marBottom w:val="0"/>
      <w:divBdr>
        <w:top w:val="none" w:sz="0" w:space="0" w:color="auto"/>
        <w:left w:val="none" w:sz="0" w:space="0" w:color="auto"/>
        <w:bottom w:val="none" w:sz="0" w:space="0" w:color="auto"/>
        <w:right w:val="none" w:sz="0" w:space="0" w:color="auto"/>
      </w:divBdr>
    </w:div>
    <w:div w:id="1824273965">
      <w:bodyDiv w:val="1"/>
      <w:marLeft w:val="0"/>
      <w:marRight w:val="0"/>
      <w:marTop w:val="0"/>
      <w:marBottom w:val="0"/>
      <w:divBdr>
        <w:top w:val="none" w:sz="0" w:space="0" w:color="auto"/>
        <w:left w:val="none" w:sz="0" w:space="0" w:color="auto"/>
        <w:bottom w:val="none" w:sz="0" w:space="0" w:color="auto"/>
        <w:right w:val="none" w:sz="0" w:space="0" w:color="auto"/>
      </w:divBdr>
      <w:divsChild>
        <w:div w:id="1247303068">
          <w:marLeft w:val="0"/>
          <w:marRight w:val="0"/>
          <w:marTop w:val="0"/>
          <w:marBottom w:val="0"/>
          <w:divBdr>
            <w:top w:val="none" w:sz="0" w:space="0" w:color="auto"/>
            <w:left w:val="none" w:sz="0" w:space="0" w:color="auto"/>
            <w:bottom w:val="none" w:sz="0" w:space="0" w:color="auto"/>
            <w:right w:val="none" w:sz="0" w:space="0" w:color="auto"/>
          </w:divBdr>
          <w:divsChild>
            <w:div w:id="1323048874">
              <w:marLeft w:val="0"/>
              <w:marRight w:val="0"/>
              <w:marTop w:val="0"/>
              <w:marBottom w:val="0"/>
              <w:divBdr>
                <w:top w:val="none" w:sz="0" w:space="0" w:color="auto"/>
                <w:left w:val="none" w:sz="0" w:space="0" w:color="auto"/>
                <w:bottom w:val="none" w:sz="0" w:space="0" w:color="auto"/>
                <w:right w:val="none" w:sz="0" w:space="0" w:color="auto"/>
              </w:divBdr>
              <w:divsChild>
                <w:div w:id="17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2417">
      <w:bodyDiv w:val="1"/>
      <w:marLeft w:val="0"/>
      <w:marRight w:val="0"/>
      <w:marTop w:val="0"/>
      <w:marBottom w:val="0"/>
      <w:divBdr>
        <w:top w:val="none" w:sz="0" w:space="0" w:color="auto"/>
        <w:left w:val="none" w:sz="0" w:space="0" w:color="auto"/>
        <w:bottom w:val="none" w:sz="0" w:space="0" w:color="auto"/>
        <w:right w:val="none" w:sz="0" w:space="0" w:color="auto"/>
      </w:divBdr>
    </w:div>
    <w:div w:id="1949388905">
      <w:bodyDiv w:val="1"/>
      <w:marLeft w:val="0"/>
      <w:marRight w:val="0"/>
      <w:marTop w:val="0"/>
      <w:marBottom w:val="0"/>
      <w:divBdr>
        <w:top w:val="none" w:sz="0" w:space="0" w:color="auto"/>
        <w:left w:val="none" w:sz="0" w:space="0" w:color="auto"/>
        <w:bottom w:val="none" w:sz="0" w:space="0" w:color="auto"/>
        <w:right w:val="none" w:sz="0" w:space="0" w:color="auto"/>
      </w:divBdr>
    </w:div>
    <w:div w:id="2045061293">
      <w:bodyDiv w:val="1"/>
      <w:marLeft w:val="0"/>
      <w:marRight w:val="0"/>
      <w:marTop w:val="0"/>
      <w:marBottom w:val="0"/>
      <w:divBdr>
        <w:top w:val="none" w:sz="0" w:space="0" w:color="auto"/>
        <w:left w:val="none" w:sz="0" w:space="0" w:color="auto"/>
        <w:bottom w:val="none" w:sz="0" w:space="0" w:color="auto"/>
        <w:right w:val="none" w:sz="0" w:space="0" w:color="auto"/>
      </w:divBdr>
      <w:divsChild>
        <w:div w:id="950010676">
          <w:marLeft w:val="0"/>
          <w:marRight w:val="0"/>
          <w:marTop w:val="0"/>
          <w:marBottom w:val="0"/>
          <w:divBdr>
            <w:top w:val="none" w:sz="0" w:space="0" w:color="auto"/>
            <w:left w:val="none" w:sz="0" w:space="0" w:color="auto"/>
            <w:bottom w:val="none" w:sz="0" w:space="0" w:color="auto"/>
            <w:right w:val="none" w:sz="0" w:space="0" w:color="auto"/>
          </w:divBdr>
          <w:divsChild>
            <w:div w:id="1372998656">
              <w:marLeft w:val="0"/>
              <w:marRight w:val="0"/>
              <w:marTop w:val="0"/>
              <w:marBottom w:val="0"/>
              <w:divBdr>
                <w:top w:val="none" w:sz="0" w:space="0" w:color="auto"/>
                <w:left w:val="none" w:sz="0" w:space="0" w:color="auto"/>
                <w:bottom w:val="none" w:sz="0" w:space="0" w:color="auto"/>
                <w:right w:val="none" w:sz="0" w:space="0" w:color="auto"/>
              </w:divBdr>
              <w:divsChild>
                <w:div w:id="1354377307">
                  <w:marLeft w:val="0"/>
                  <w:marRight w:val="0"/>
                  <w:marTop w:val="0"/>
                  <w:marBottom w:val="0"/>
                  <w:divBdr>
                    <w:top w:val="none" w:sz="0" w:space="0" w:color="auto"/>
                    <w:left w:val="none" w:sz="0" w:space="0" w:color="auto"/>
                    <w:bottom w:val="none" w:sz="0" w:space="0" w:color="auto"/>
                    <w:right w:val="none" w:sz="0" w:space="0" w:color="auto"/>
                  </w:divBdr>
                  <w:divsChild>
                    <w:div w:id="278952714">
                      <w:marLeft w:val="0"/>
                      <w:marRight w:val="0"/>
                      <w:marTop w:val="0"/>
                      <w:marBottom w:val="0"/>
                      <w:divBdr>
                        <w:top w:val="none" w:sz="0" w:space="0" w:color="auto"/>
                        <w:left w:val="none" w:sz="0" w:space="0" w:color="auto"/>
                        <w:bottom w:val="none" w:sz="0" w:space="0" w:color="auto"/>
                        <w:right w:val="none" w:sz="0" w:space="0" w:color="auto"/>
                      </w:divBdr>
                      <w:divsChild>
                        <w:div w:id="609438882">
                          <w:marLeft w:val="0"/>
                          <w:marRight w:val="0"/>
                          <w:marTop w:val="0"/>
                          <w:marBottom w:val="0"/>
                          <w:divBdr>
                            <w:top w:val="none" w:sz="0" w:space="0" w:color="auto"/>
                            <w:left w:val="none" w:sz="0" w:space="0" w:color="auto"/>
                            <w:bottom w:val="none" w:sz="0" w:space="0" w:color="auto"/>
                            <w:right w:val="none" w:sz="0" w:space="0" w:color="auto"/>
                          </w:divBdr>
                          <w:divsChild>
                            <w:div w:id="1945112908">
                              <w:marLeft w:val="0"/>
                              <w:marRight w:val="0"/>
                              <w:marTop w:val="0"/>
                              <w:marBottom w:val="0"/>
                              <w:divBdr>
                                <w:top w:val="none" w:sz="0" w:space="0" w:color="auto"/>
                                <w:left w:val="none" w:sz="0" w:space="0" w:color="auto"/>
                                <w:bottom w:val="none" w:sz="0" w:space="0" w:color="auto"/>
                                <w:right w:val="none" w:sz="0" w:space="0" w:color="auto"/>
                              </w:divBdr>
                              <w:divsChild>
                                <w:div w:id="10510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hamersenkesber.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ell.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heo.snijders@wisse-worldcom.n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Smart Home begeistert</vt:lpstr>
    </vt:vector>
  </TitlesOfParts>
  <Company/>
  <LinksUpToDate>false</LinksUpToDate>
  <CharactersWithSpaces>5194</CharactersWithSpaces>
  <SharedDoc>false</SharedDoc>
  <HLinks>
    <vt:vector size="6" baseType="variant">
      <vt:variant>
        <vt:i4>6357096</vt:i4>
      </vt:variant>
      <vt:variant>
        <vt:i4>12</vt:i4>
      </vt:variant>
      <vt:variant>
        <vt:i4>0</vt:i4>
      </vt:variant>
      <vt:variant>
        <vt:i4>5</vt:i4>
      </vt:variant>
      <vt:variant>
        <vt:lpwstr>https://bluemoon-cloud.de/s/TxZstqtBojcA3Gb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Home begeistert</dc:title>
  <dc:subject/>
  <dc:creator/>
  <cp:keywords/>
  <cp:lastModifiedBy/>
  <cp:revision>1</cp:revision>
  <dcterms:created xsi:type="dcterms:W3CDTF">2022-10-03T17:07:00Z</dcterms:created>
  <dcterms:modified xsi:type="dcterms:W3CDTF">2022-10-04T07:44:00Z</dcterms:modified>
</cp:coreProperties>
</file>