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3A2BB" w14:textId="77777777" w:rsidR="00382185" w:rsidRDefault="00E63428" w:rsidP="007E09D6">
      <w:pPr>
        <w:rPr>
          <w:rFonts w:cs="Arial"/>
          <w:noProof/>
          <w:sz w:val="22"/>
          <w:szCs w:val="22"/>
          <w:u w:val="single"/>
        </w:rPr>
      </w:pPr>
      <w:r>
        <w:rPr>
          <w:rFonts w:cs="Arial"/>
          <w:noProof/>
          <w:sz w:val="22"/>
          <w:szCs w:val="22"/>
          <w:u w:val="single"/>
        </w:rPr>
        <w:t>Ungenutzte Einsparpotenziale bei DGNB, BREEAM und LEED</w:t>
      </w:r>
    </w:p>
    <w:p w14:paraId="5766A8EA" w14:textId="25CAFDC7" w:rsidR="001C613C" w:rsidRPr="00286CD1" w:rsidRDefault="00E63428" w:rsidP="00BD7E9C">
      <w:pPr>
        <w:autoSpaceDE w:val="0"/>
        <w:autoSpaceDN w:val="0"/>
        <w:adjustRightInd w:val="0"/>
        <w:spacing w:after="120"/>
        <w:rPr>
          <w:b/>
        </w:rPr>
      </w:pPr>
      <w:r>
        <w:rPr>
          <w:b/>
        </w:rPr>
        <w:t xml:space="preserve">Investitions- und Betriebskosten </w:t>
      </w:r>
      <w:r w:rsidR="0041247B">
        <w:rPr>
          <w:b/>
        </w:rPr>
        <w:t>von Trinkwasser-Installationen nachhaltig senken</w:t>
      </w:r>
    </w:p>
    <w:p w14:paraId="5F605E79" w14:textId="7A12E0E4" w:rsidR="00D47087" w:rsidRDefault="00286CD1" w:rsidP="00D207C7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D207C7">
        <w:rPr>
          <w:b/>
          <w:bCs/>
          <w:sz w:val="22"/>
          <w:szCs w:val="22"/>
        </w:rPr>
        <w:t xml:space="preserve">Energie- und Wassersparen </w:t>
      </w:r>
      <w:r w:rsidR="001B2A90" w:rsidRPr="00D207C7">
        <w:rPr>
          <w:b/>
          <w:bCs/>
          <w:sz w:val="22"/>
          <w:szCs w:val="22"/>
        </w:rPr>
        <w:t>gehör</w:t>
      </w:r>
      <w:r w:rsidR="0099041B" w:rsidRPr="00D207C7">
        <w:rPr>
          <w:b/>
          <w:bCs/>
          <w:sz w:val="22"/>
          <w:szCs w:val="22"/>
        </w:rPr>
        <w:t>en</w:t>
      </w:r>
      <w:r w:rsidR="00D46517" w:rsidRPr="00D207C7">
        <w:rPr>
          <w:b/>
          <w:bCs/>
          <w:sz w:val="22"/>
          <w:szCs w:val="22"/>
        </w:rPr>
        <w:t xml:space="preserve"> </w:t>
      </w:r>
      <w:r w:rsidR="001B2A90" w:rsidRPr="00D207C7">
        <w:rPr>
          <w:b/>
          <w:bCs/>
          <w:sz w:val="22"/>
          <w:szCs w:val="22"/>
        </w:rPr>
        <w:t xml:space="preserve">derzeit zu den gesellschaftlich </w:t>
      </w:r>
      <w:r w:rsidR="001B2A90" w:rsidRPr="007436BE">
        <w:rPr>
          <w:b/>
          <w:bCs/>
          <w:sz w:val="22"/>
          <w:szCs w:val="22"/>
        </w:rPr>
        <w:t xml:space="preserve">relevantesten Themen. </w:t>
      </w:r>
      <w:r w:rsidR="00511DA1">
        <w:rPr>
          <w:b/>
          <w:bCs/>
          <w:sz w:val="22"/>
          <w:szCs w:val="22"/>
        </w:rPr>
        <w:t>Immer mehr Auftraggeber sowie d</w:t>
      </w:r>
      <w:r w:rsidR="007436BE" w:rsidRPr="007436BE">
        <w:rPr>
          <w:b/>
          <w:bCs/>
          <w:sz w:val="22"/>
          <w:szCs w:val="22"/>
        </w:rPr>
        <w:t xml:space="preserve">ie drei größten Systeme für ökologische Gebäudezertifizierung </w:t>
      </w:r>
      <w:r w:rsidR="007436BE" w:rsidRPr="007436BE">
        <w:rPr>
          <w:rFonts w:cs="Arial"/>
          <w:b/>
          <w:bCs/>
          <w:noProof/>
          <w:sz w:val="22"/>
          <w:szCs w:val="22"/>
        </w:rPr>
        <w:t>DGNB, BREEAM und LEED</w:t>
      </w:r>
      <w:r w:rsidR="007436BE" w:rsidRPr="007436BE">
        <w:rPr>
          <w:b/>
          <w:bCs/>
          <w:sz w:val="22"/>
          <w:szCs w:val="22"/>
        </w:rPr>
        <w:t xml:space="preserve"> </w:t>
      </w:r>
      <w:r w:rsidR="00511DA1" w:rsidRPr="007436BE">
        <w:rPr>
          <w:b/>
          <w:bCs/>
          <w:sz w:val="22"/>
          <w:szCs w:val="22"/>
        </w:rPr>
        <w:t>f</w:t>
      </w:r>
      <w:r w:rsidR="00511DA1">
        <w:rPr>
          <w:b/>
          <w:bCs/>
          <w:sz w:val="22"/>
          <w:szCs w:val="22"/>
        </w:rPr>
        <w:t>o</w:t>
      </w:r>
      <w:r w:rsidR="00511DA1" w:rsidRPr="007436BE">
        <w:rPr>
          <w:b/>
          <w:bCs/>
          <w:sz w:val="22"/>
          <w:szCs w:val="22"/>
        </w:rPr>
        <w:t xml:space="preserve">rdern </w:t>
      </w:r>
      <w:r w:rsidR="007436BE" w:rsidRPr="007436BE">
        <w:rPr>
          <w:b/>
          <w:bCs/>
          <w:sz w:val="22"/>
          <w:szCs w:val="22"/>
        </w:rPr>
        <w:t>die Verringerung des Wassergebrauchs in Neubau und Bestand</w:t>
      </w:r>
      <w:r w:rsidR="00511DA1">
        <w:rPr>
          <w:b/>
          <w:bCs/>
          <w:sz w:val="22"/>
          <w:szCs w:val="22"/>
        </w:rPr>
        <w:t xml:space="preserve">. </w:t>
      </w:r>
      <w:r w:rsidR="00BE0556">
        <w:rPr>
          <w:b/>
          <w:bCs/>
          <w:sz w:val="22"/>
          <w:szCs w:val="22"/>
        </w:rPr>
        <w:t xml:space="preserve">Keines der drei Zertifizierungssysteme </w:t>
      </w:r>
      <w:r w:rsidR="007436BE" w:rsidRPr="007436BE">
        <w:rPr>
          <w:b/>
          <w:bCs/>
          <w:sz w:val="22"/>
          <w:szCs w:val="22"/>
        </w:rPr>
        <w:t>berücksichtig</w:t>
      </w:r>
      <w:r w:rsidR="00FA34EC">
        <w:rPr>
          <w:b/>
          <w:bCs/>
          <w:sz w:val="22"/>
          <w:szCs w:val="22"/>
        </w:rPr>
        <w:t>t</w:t>
      </w:r>
      <w:r w:rsidR="007436BE" w:rsidRPr="007436BE">
        <w:rPr>
          <w:b/>
          <w:bCs/>
          <w:sz w:val="22"/>
          <w:szCs w:val="22"/>
        </w:rPr>
        <w:t xml:space="preserve"> jedoch die Fragestellungen rund um den Erhalt der Wassergüte, wie Dr. Peter Arens, Hygieneexperte bei Schell, betont. W</w:t>
      </w:r>
      <w:r w:rsidR="0099041B" w:rsidRPr="007436BE">
        <w:rPr>
          <w:b/>
          <w:bCs/>
          <w:sz w:val="22"/>
          <w:szCs w:val="22"/>
        </w:rPr>
        <w:t xml:space="preserve">ie kann man </w:t>
      </w:r>
      <w:r w:rsidR="007436BE" w:rsidRPr="007436BE">
        <w:rPr>
          <w:b/>
          <w:bCs/>
          <w:sz w:val="22"/>
          <w:szCs w:val="22"/>
        </w:rPr>
        <w:t xml:space="preserve">also </w:t>
      </w:r>
      <w:r w:rsidR="0099041B" w:rsidRPr="007436BE">
        <w:rPr>
          <w:b/>
          <w:bCs/>
          <w:sz w:val="22"/>
          <w:szCs w:val="22"/>
        </w:rPr>
        <w:t>Trinkwasser</w:t>
      </w:r>
      <w:r w:rsidR="0099041B" w:rsidRPr="00D207C7">
        <w:rPr>
          <w:b/>
          <w:bCs/>
          <w:sz w:val="22"/>
          <w:szCs w:val="22"/>
        </w:rPr>
        <w:t xml:space="preserve">-Installationen </w:t>
      </w:r>
      <w:r w:rsidR="00D6412E" w:rsidRPr="00D207C7">
        <w:rPr>
          <w:b/>
          <w:bCs/>
          <w:sz w:val="22"/>
          <w:szCs w:val="22"/>
        </w:rPr>
        <w:t>besonders nachhaltig planen</w:t>
      </w:r>
      <w:r w:rsidR="00E959EB">
        <w:rPr>
          <w:b/>
          <w:bCs/>
          <w:sz w:val="22"/>
          <w:szCs w:val="22"/>
        </w:rPr>
        <w:t xml:space="preserve"> </w:t>
      </w:r>
      <w:r w:rsidR="00D6412E" w:rsidRPr="00D207C7">
        <w:rPr>
          <w:b/>
          <w:bCs/>
          <w:sz w:val="22"/>
          <w:szCs w:val="22"/>
        </w:rPr>
        <w:t>und betreiben</w:t>
      </w:r>
      <w:r w:rsidR="007436BE">
        <w:rPr>
          <w:b/>
          <w:bCs/>
          <w:sz w:val="22"/>
          <w:szCs w:val="22"/>
        </w:rPr>
        <w:t>,</w:t>
      </w:r>
      <w:r w:rsidR="007436BE" w:rsidRPr="007436BE">
        <w:rPr>
          <w:b/>
          <w:bCs/>
          <w:sz w:val="22"/>
          <w:szCs w:val="22"/>
        </w:rPr>
        <w:t xml:space="preserve"> </w:t>
      </w:r>
      <w:r w:rsidR="007436BE" w:rsidRPr="00D207C7">
        <w:rPr>
          <w:b/>
          <w:bCs/>
          <w:sz w:val="22"/>
          <w:szCs w:val="22"/>
        </w:rPr>
        <w:t>ohne die Trinkwasserhygiene zu gefährden</w:t>
      </w:r>
      <w:r w:rsidR="00D6412E" w:rsidRPr="00D207C7">
        <w:rPr>
          <w:b/>
          <w:bCs/>
          <w:sz w:val="22"/>
          <w:szCs w:val="22"/>
        </w:rPr>
        <w:t xml:space="preserve">? </w:t>
      </w:r>
      <w:r w:rsidR="00D47087">
        <w:rPr>
          <w:b/>
          <w:bCs/>
          <w:sz w:val="22"/>
          <w:szCs w:val="22"/>
        </w:rPr>
        <w:t xml:space="preserve">Er sagt: </w:t>
      </w:r>
      <w:r w:rsidR="0028107F">
        <w:rPr>
          <w:b/>
          <w:bCs/>
          <w:sz w:val="22"/>
          <w:szCs w:val="22"/>
        </w:rPr>
        <w:t xml:space="preserve">Den größten Einfluss </w:t>
      </w:r>
      <w:r w:rsidR="00D47087">
        <w:rPr>
          <w:b/>
          <w:bCs/>
          <w:sz w:val="22"/>
          <w:szCs w:val="22"/>
        </w:rPr>
        <w:t xml:space="preserve">auf Investitions- und Betriebskosten </w:t>
      </w:r>
      <w:r w:rsidR="0028107F">
        <w:rPr>
          <w:b/>
          <w:bCs/>
          <w:sz w:val="22"/>
          <w:szCs w:val="22"/>
        </w:rPr>
        <w:t xml:space="preserve">hat die Entscheidung eines Investors für wassersparende Armaturen und WCs. </w:t>
      </w:r>
    </w:p>
    <w:p w14:paraId="4E88D01B" w14:textId="7DD2B1A6" w:rsidR="006C1D70" w:rsidRDefault="002C055E" w:rsidP="00D207C7">
      <w:pPr>
        <w:autoSpaceDE w:val="0"/>
        <w:autoSpaceDN w:val="0"/>
        <w:adjustRightInd w:val="0"/>
        <w:rPr>
          <w:sz w:val="22"/>
          <w:szCs w:val="22"/>
        </w:rPr>
      </w:pPr>
      <w:r w:rsidRPr="00D207C7">
        <w:rPr>
          <w:b/>
          <w:bCs/>
          <w:sz w:val="22"/>
          <w:szCs w:val="22"/>
        </w:rPr>
        <w:br/>
      </w:r>
      <w:r w:rsidR="005776BA" w:rsidRPr="00D207C7">
        <w:rPr>
          <w:sz w:val="22"/>
          <w:szCs w:val="22"/>
        </w:rPr>
        <w:t>Arens</w:t>
      </w:r>
      <w:r w:rsidR="00703479" w:rsidRPr="00D207C7">
        <w:rPr>
          <w:sz w:val="22"/>
          <w:szCs w:val="22"/>
        </w:rPr>
        <w:t>‘</w:t>
      </w:r>
      <w:r w:rsidR="005776BA" w:rsidRPr="00D207C7">
        <w:rPr>
          <w:sz w:val="22"/>
          <w:szCs w:val="22"/>
        </w:rPr>
        <w:t xml:space="preserve"> Erkenntnisse fußen u.</w:t>
      </w:r>
      <w:r w:rsidR="00D518CD" w:rsidRPr="00D207C7">
        <w:rPr>
          <w:sz w:val="22"/>
          <w:szCs w:val="22"/>
        </w:rPr>
        <w:t xml:space="preserve"> </w:t>
      </w:r>
      <w:r w:rsidR="005776BA" w:rsidRPr="00D207C7">
        <w:rPr>
          <w:sz w:val="22"/>
          <w:szCs w:val="22"/>
        </w:rPr>
        <w:t xml:space="preserve">a. auf einer </w:t>
      </w:r>
      <w:r w:rsidR="001A1DAE">
        <w:rPr>
          <w:sz w:val="22"/>
          <w:szCs w:val="22"/>
        </w:rPr>
        <w:t>wissenschaftlichen Arbeit</w:t>
      </w:r>
      <w:r w:rsidR="001A1DAE" w:rsidRPr="00D207C7">
        <w:rPr>
          <w:sz w:val="22"/>
          <w:szCs w:val="22"/>
        </w:rPr>
        <w:t xml:space="preserve"> </w:t>
      </w:r>
      <w:r w:rsidR="005776BA" w:rsidRPr="00D207C7">
        <w:rPr>
          <w:sz w:val="22"/>
          <w:szCs w:val="22"/>
        </w:rPr>
        <w:t xml:space="preserve">von </w:t>
      </w:r>
      <w:r w:rsidR="00000A0F" w:rsidRPr="00D207C7">
        <w:rPr>
          <w:sz w:val="22"/>
          <w:szCs w:val="22"/>
        </w:rPr>
        <w:t>Luca Güsgen</w:t>
      </w:r>
      <w:r w:rsidR="005776BA" w:rsidRPr="00D207C7">
        <w:rPr>
          <w:sz w:val="22"/>
          <w:szCs w:val="22"/>
        </w:rPr>
        <w:t>,</w:t>
      </w:r>
      <w:r w:rsidR="00C67C40" w:rsidRPr="00D207C7">
        <w:rPr>
          <w:sz w:val="22"/>
          <w:szCs w:val="22"/>
        </w:rPr>
        <w:t xml:space="preserve"> </w:t>
      </w:r>
      <w:r w:rsidR="00703479" w:rsidRPr="00D207C7">
        <w:rPr>
          <w:sz w:val="22"/>
          <w:szCs w:val="22"/>
        </w:rPr>
        <w:t xml:space="preserve">dessen </w:t>
      </w:r>
      <w:r w:rsidR="00C67C40" w:rsidRPr="00D207C7">
        <w:rPr>
          <w:sz w:val="22"/>
          <w:szCs w:val="22"/>
        </w:rPr>
        <w:t xml:space="preserve">Praxispartner </w:t>
      </w:r>
      <w:r w:rsidR="00703479" w:rsidRPr="00D207C7">
        <w:rPr>
          <w:sz w:val="22"/>
          <w:szCs w:val="22"/>
        </w:rPr>
        <w:t xml:space="preserve">er war. Bei der </w:t>
      </w:r>
      <w:r w:rsidR="00D47087">
        <w:rPr>
          <w:sz w:val="22"/>
          <w:szCs w:val="22"/>
        </w:rPr>
        <w:t xml:space="preserve">Bearbeitung des </w:t>
      </w:r>
      <w:r w:rsidR="00703479" w:rsidRPr="00D207C7">
        <w:rPr>
          <w:sz w:val="22"/>
          <w:szCs w:val="22"/>
        </w:rPr>
        <w:t>Thema</w:t>
      </w:r>
      <w:r w:rsidR="00D47087">
        <w:rPr>
          <w:sz w:val="22"/>
          <w:szCs w:val="22"/>
        </w:rPr>
        <w:t>s</w:t>
      </w:r>
      <w:r w:rsidR="00C67C40" w:rsidRPr="00D207C7">
        <w:rPr>
          <w:sz w:val="22"/>
          <w:szCs w:val="22"/>
        </w:rPr>
        <w:t xml:space="preserve"> „Trinkwasser-Installation: Die Auswirkungen eines reduzierten </w:t>
      </w:r>
      <w:r w:rsidR="00C67C40" w:rsidRPr="00F65B50">
        <w:rPr>
          <w:sz w:val="22"/>
          <w:szCs w:val="22"/>
        </w:rPr>
        <w:t>Trinkwasserverbrauchs</w:t>
      </w:r>
      <w:r w:rsidR="00C67C40" w:rsidRPr="00D207C7">
        <w:rPr>
          <w:sz w:val="22"/>
          <w:szCs w:val="22"/>
        </w:rPr>
        <w:t xml:space="preserve"> im wachsenden Anspruch der Trinkwasserhygiene“</w:t>
      </w:r>
      <w:r w:rsidR="00703479" w:rsidRPr="00D207C7">
        <w:rPr>
          <w:sz w:val="22"/>
          <w:szCs w:val="22"/>
        </w:rPr>
        <w:t xml:space="preserve"> </w:t>
      </w:r>
      <w:r w:rsidR="00C67C40" w:rsidRPr="00D207C7">
        <w:rPr>
          <w:sz w:val="22"/>
          <w:szCs w:val="22"/>
        </w:rPr>
        <w:t xml:space="preserve">beschäftigte sich </w:t>
      </w:r>
      <w:r w:rsidR="00703479" w:rsidRPr="00D207C7">
        <w:rPr>
          <w:sz w:val="22"/>
          <w:szCs w:val="22"/>
        </w:rPr>
        <w:t>Güsgen m</w:t>
      </w:r>
      <w:r w:rsidR="00000A0F" w:rsidRPr="00D207C7">
        <w:rPr>
          <w:sz w:val="22"/>
          <w:szCs w:val="22"/>
        </w:rPr>
        <w:t xml:space="preserve">it der Fragestellung, welche Möglichkeiten es gibt, den Wassergebrauch in Haushalten zu minimieren, ohne dass es zu </w:t>
      </w:r>
      <w:r w:rsidR="00D47087">
        <w:rPr>
          <w:sz w:val="22"/>
          <w:szCs w:val="22"/>
        </w:rPr>
        <w:t xml:space="preserve">relevanten </w:t>
      </w:r>
      <w:r w:rsidR="00000A0F" w:rsidRPr="00D207C7">
        <w:rPr>
          <w:sz w:val="22"/>
          <w:szCs w:val="22"/>
        </w:rPr>
        <w:t xml:space="preserve">Komforteinbußen oder Beeinträchtigungen der Trinkwasserhygiene kommt. </w:t>
      </w:r>
      <w:r w:rsidR="00B367F7">
        <w:rPr>
          <w:sz w:val="22"/>
          <w:szCs w:val="22"/>
        </w:rPr>
        <w:t xml:space="preserve">Dabei konzentriert sich die Arbeit auf Maßnahmen, die in Neubauten bereits in der Planung umgesetzt werden </w:t>
      </w:r>
      <w:r w:rsidR="00BE0556">
        <w:rPr>
          <w:sz w:val="22"/>
          <w:szCs w:val="22"/>
        </w:rPr>
        <w:t>sollten</w:t>
      </w:r>
      <w:r w:rsidR="00B367F7">
        <w:rPr>
          <w:sz w:val="22"/>
          <w:szCs w:val="22"/>
        </w:rPr>
        <w:t xml:space="preserve">. </w:t>
      </w:r>
      <w:r w:rsidR="00D47087">
        <w:rPr>
          <w:sz w:val="22"/>
          <w:szCs w:val="22"/>
        </w:rPr>
        <w:t>Denn b</w:t>
      </w:r>
      <w:r w:rsidR="00B367F7">
        <w:rPr>
          <w:sz w:val="22"/>
          <w:szCs w:val="22"/>
        </w:rPr>
        <w:t xml:space="preserve">ei Bestandsbauten </w:t>
      </w:r>
      <w:r w:rsidR="00BE0556">
        <w:rPr>
          <w:sz w:val="22"/>
          <w:szCs w:val="22"/>
        </w:rPr>
        <w:t>sind die Möglichkeiten deutlich beschränkter</w:t>
      </w:r>
      <w:r w:rsidR="00B367F7">
        <w:rPr>
          <w:sz w:val="22"/>
          <w:szCs w:val="22"/>
        </w:rPr>
        <w:t xml:space="preserve">: </w:t>
      </w:r>
      <w:r w:rsidR="007436BE">
        <w:rPr>
          <w:sz w:val="22"/>
          <w:szCs w:val="22"/>
        </w:rPr>
        <w:t xml:space="preserve">„Ich kann nur davor warnen, in Bestandsgebäuden die Literleistung von Entnahmearmaturen </w:t>
      </w:r>
      <w:r w:rsidR="00D47087">
        <w:rPr>
          <w:sz w:val="22"/>
          <w:szCs w:val="22"/>
        </w:rPr>
        <w:t xml:space="preserve">unter den jeweiligen Berechnungsdurchfluss der Entnahmestellen </w:t>
      </w:r>
      <w:r w:rsidR="007436BE">
        <w:rPr>
          <w:sz w:val="22"/>
          <w:szCs w:val="22"/>
        </w:rPr>
        <w:t xml:space="preserve">zu reduzieren, auch wenn dies in allen drei Systemen vorgesehen ist. </w:t>
      </w:r>
      <w:r w:rsidR="00D47087">
        <w:rPr>
          <w:sz w:val="22"/>
          <w:szCs w:val="22"/>
        </w:rPr>
        <w:t xml:space="preserve">Dies würde den Wasseraustausch </w:t>
      </w:r>
      <w:r w:rsidR="00BE0556">
        <w:rPr>
          <w:sz w:val="22"/>
          <w:szCs w:val="22"/>
        </w:rPr>
        <w:t xml:space="preserve">in der Installation </w:t>
      </w:r>
      <w:r w:rsidR="00D47087">
        <w:rPr>
          <w:sz w:val="22"/>
          <w:szCs w:val="22"/>
        </w:rPr>
        <w:t>und damit die Trinkwasserhygiene gefährden</w:t>
      </w:r>
      <w:r w:rsidR="00B367F7">
        <w:rPr>
          <w:sz w:val="22"/>
          <w:szCs w:val="22"/>
        </w:rPr>
        <w:t>“</w:t>
      </w:r>
      <w:r w:rsidR="00FB1E61">
        <w:rPr>
          <w:sz w:val="22"/>
          <w:szCs w:val="22"/>
        </w:rPr>
        <w:t>,</w:t>
      </w:r>
      <w:r w:rsidR="00B367F7">
        <w:rPr>
          <w:sz w:val="22"/>
          <w:szCs w:val="22"/>
        </w:rPr>
        <w:t xml:space="preserve"> so Dr. Peter Arens. </w:t>
      </w:r>
      <w:r w:rsidR="000124E0">
        <w:rPr>
          <w:sz w:val="22"/>
          <w:szCs w:val="22"/>
        </w:rPr>
        <w:t>„</w:t>
      </w:r>
      <w:r w:rsidR="00045769">
        <w:rPr>
          <w:sz w:val="22"/>
          <w:szCs w:val="22"/>
        </w:rPr>
        <w:t xml:space="preserve">Wasserspareinrichtungen können </w:t>
      </w:r>
      <w:r w:rsidR="00B7090C">
        <w:rPr>
          <w:sz w:val="22"/>
          <w:szCs w:val="22"/>
        </w:rPr>
        <w:t xml:space="preserve">unter diesen Bedingungen </w:t>
      </w:r>
      <w:r w:rsidR="00045769">
        <w:rPr>
          <w:sz w:val="22"/>
          <w:szCs w:val="22"/>
        </w:rPr>
        <w:t>also nur</w:t>
      </w:r>
      <w:r w:rsidR="00B367F7">
        <w:rPr>
          <w:sz w:val="22"/>
          <w:szCs w:val="22"/>
        </w:rPr>
        <w:t xml:space="preserve"> begrenzt </w:t>
      </w:r>
      <w:r w:rsidR="00045769">
        <w:rPr>
          <w:sz w:val="22"/>
          <w:szCs w:val="22"/>
        </w:rPr>
        <w:t>zum Einsatz kommen</w:t>
      </w:r>
      <w:r w:rsidR="00FA34EC">
        <w:rPr>
          <w:sz w:val="22"/>
          <w:szCs w:val="22"/>
        </w:rPr>
        <w:t>, b</w:t>
      </w:r>
      <w:r w:rsidR="00D47087">
        <w:rPr>
          <w:sz w:val="22"/>
          <w:szCs w:val="22"/>
        </w:rPr>
        <w:t xml:space="preserve">eispielsweise </w:t>
      </w:r>
      <w:r w:rsidR="000124E0">
        <w:rPr>
          <w:sz w:val="22"/>
          <w:szCs w:val="22"/>
        </w:rPr>
        <w:t xml:space="preserve">in </w:t>
      </w:r>
      <w:r w:rsidR="00D47087">
        <w:rPr>
          <w:sz w:val="22"/>
          <w:szCs w:val="22"/>
        </w:rPr>
        <w:t>öffentliche</w:t>
      </w:r>
      <w:r w:rsidR="00FA34EC">
        <w:rPr>
          <w:sz w:val="22"/>
          <w:szCs w:val="22"/>
        </w:rPr>
        <w:t>n</w:t>
      </w:r>
      <w:r w:rsidR="00D47087">
        <w:rPr>
          <w:sz w:val="22"/>
          <w:szCs w:val="22"/>
        </w:rPr>
        <w:t xml:space="preserve"> Ber</w:t>
      </w:r>
      <w:r w:rsidR="000124E0">
        <w:rPr>
          <w:sz w:val="22"/>
          <w:szCs w:val="22"/>
        </w:rPr>
        <w:t>e</w:t>
      </w:r>
      <w:r w:rsidR="00D47087">
        <w:rPr>
          <w:sz w:val="22"/>
          <w:szCs w:val="22"/>
        </w:rPr>
        <w:t xml:space="preserve">ichen von Flughäfen </w:t>
      </w:r>
      <w:r w:rsidR="00BE0556">
        <w:rPr>
          <w:sz w:val="22"/>
          <w:szCs w:val="22"/>
        </w:rPr>
        <w:t xml:space="preserve">oder Rathäusern </w:t>
      </w:r>
      <w:r w:rsidR="000124E0">
        <w:rPr>
          <w:sz w:val="22"/>
          <w:szCs w:val="22"/>
        </w:rPr>
        <w:t>mit einer sehr hohen Nutzungsfrequenz</w:t>
      </w:r>
      <w:r w:rsidR="00B7090C">
        <w:rPr>
          <w:sz w:val="22"/>
          <w:szCs w:val="22"/>
        </w:rPr>
        <w:t xml:space="preserve">, der die Literleistung unterhalb </w:t>
      </w:r>
      <w:r w:rsidR="00B7090C">
        <w:rPr>
          <w:sz w:val="22"/>
          <w:szCs w:val="22"/>
        </w:rPr>
        <w:lastRenderedPageBreak/>
        <w:t>der Normwerte kompensiert</w:t>
      </w:r>
      <w:r w:rsidR="00B367F7">
        <w:rPr>
          <w:sz w:val="22"/>
          <w:szCs w:val="22"/>
        </w:rPr>
        <w:t>.</w:t>
      </w:r>
      <w:r w:rsidR="000124E0">
        <w:rPr>
          <w:sz w:val="22"/>
          <w:szCs w:val="22"/>
        </w:rPr>
        <w:t>“</w:t>
      </w:r>
      <w:r w:rsidR="00B367F7">
        <w:rPr>
          <w:sz w:val="22"/>
          <w:szCs w:val="22"/>
        </w:rPr>
        <w:t xml:space="preserve"> </w:t>
      </w:r>
      <w:r w:rsidR="00045769">
        <w:rPr>
          <w:sz w:val="22"/>
          <w:szCs w:val="22"/>
        </w:rPr>
        <w:br/>
      </w:r>
    </w:p>
    <w:p w14:paraId="08C7812B" w14:textId="2B8299C5" w:rsidR="00045769" w:rsidRDefault="00E91307" w:rsidP="00D207C7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D207C7">
        <w:rPr>
          <w:b/>
          <w:bCs/>
          <w:sz w:val="22"/>
          <w:szCs w:val="22"/>
        </w:rPr>
        <w:t>Reduzierten Wasser</w:t>
      </w:r>
      <w:r w:rsidR="008659A5">
        <w:rPr>
          <w:b/>
          <w:bCs/>
          <w:sz w:val="22"/>
          <w:szCs w:val="22"/>
        </w:rPr>
        <w:t>ge</w:t>
      </w:r>
      <w:r w:rsidRPr="00D207C7">
        <w:rPr>
          <w:b/>
          <w:bCs/>
          <w:sz w:val="22"/>
          <w:szCs w:val="22"/>
        </w:rPr>
        <w:t xml:space="preserve">brauch </w:t>
      </w:r>
      <w:r w:rsidR="00B367F7">
        <w:rPr>
          <w:b/>
          <w:bCs/>
          <w:sz w:val="22"/>
          <w:szCs w:val="22"/>
        </w:rPr>
        <w:t xml:space="preserve">bei Neubauten </w:t>
      </w:r>
      <w:r w:rsidRPr="00D207C7">
        <w:rPr>
          <w:b/>
          <w:bCs/>
          <w:sz w:val="22"/>
          <w:szCs w:val="22"/>
        </w:rPr>
        <w:t>einplanen</w:t>
      </w:r>
      <w:r w:rsidRPr="00D207C7">
        <w:rPr>
          <w:b/>
          <w:bCs/>
          <w:sz w:val="22"/>
          <w:szCs w:val="22"/>
        </w:rPr>
        <w:br/>
      </w:r>
      <w:r w:rsidRPr="00D207C7">
        <w:rPr>
          <w:sz w:val="22"/>
          <w:szCs w:val="22"/>
        </w:rPr>
        <w:t xml:space="preserve">In jeder Planungssoftware </w:t>
      </w:r>
      <w:r w:rsidR="000124E0">
        <w:rPr>
          <w:sz w:val="22"/>
          <w:szCs w:val="22"/>
        </w:rPr>
        <w:t xml:space="preserve">sind die Berechnungsdurchflüsse von Entnahmestellen aus der </w:t>
      </w:r>
      <w:r w:rsidR="002D7A7B" w:rsidRPr="00D207C7">
        <w:rPr>
          <w:sz w:val="22"/>
          <w:szCs w:val="22"/>
        </w:rPr>
        <w:t>DIN 1988-300</w:t>
      </w:r>
      <w:r w:rsidR="000124E0">
        <w:rPr>
          <w:sz w:val="22"/>
          <w:szCs w:val="22"/>
        </w:rPr>
        <w:t>,</w:t>
      </w:r>
      <w:r w:rsidR="002D7A7B" w:rsidRPr="00D207C7">
        <w:rPr>
          <w:sz w:val="22"/>
          <w:szCs w:val="22"/>
        </w:rPr>
        <w:t xml:space="preserve"> </w:t>
      </w:r>
      <w:r w:rsidR="000124E0" w:rsidRPr="00D207C7">
        <w:rPr>
          <w:sz w:val="22"/>
          <w:szCs w:val="22"/>
        </w:rPr>
        <w:t>Tabelle 2</w:t>
      </w:r>
      <w:r w:rsidR="000124E0">
        <w:rPr>
          <w:sz w:val="22"/>
          <w:szCs w:val="22"/>
        </w:rPr>
        <w:t>,</w:t>
      </w:r>
      <w:r w:rsidR="000124E0" w:rsidRPr="00D207C7">
        <w:rPr>
          <w:sz w:val="22"/>
          <w:szCs w:val="22"/>
        </w:rPr>
        <w:t xml:space="preserve"> </w:t>
      </w:r>
      <w:r w:rsidRPr="00D207C7">
        <w:rPr>
          <w:sz w:val="22"/>
          <w:szCs w:val="22"/>
        </w:rPr>
        <w:t>hinterlegt</w:t>
      </w:r>
      <w:r w:rsidR="00074178">
        <w:rPr>
          <w:sz w:val="22"/>
          <w:szCs w:val="22"/>
        </w:rPr>
        <w:t xml:space="preserve">. Wenn </w:t>
      </w:r>
      <w:r w:rsidR="000124E0">
        <w:rPr>
          <w:sz w:val="22"/>
          <w:szCs w:val="22"/>
        </w:rPr>
        <w:t xml:space="preserve">jedoch </w:t>
      </w:r>
      <w:r w:rsidR="00074178">
        <w:rPr>
          <w:sz w:val="22"/>
          <w:szCs w:val="22"/>
        </w:rPr>
        <w:t>der</w:t>
      </w:r>
      <w:r w:rsidR="00817340" w:rsidRPr="00D207C7">
        <w:rPr>
          <w:sz w:val="22"/>
          <w:szCs w:val="22"/>
        </w:rPr>
        <w:t xml:space="preserve"> Wassergebrauch eines Gebäudes ökologisch optimier</w:t>
      </w:r>
      <w:r w:rsidR="00074178">
        <w:rPr>
          <w:sz w:val="22"/>
          <w:szCs w:val="22"/>
        </w:rPr>
        <w:t>t werden soll</w:t>
      </w:r>
      <w:r w:rsidR="00817340" w:rsidRPr="00D207C7">
        <w:rPr>
          <w:sz w:val="22"/>
          <w:szCs w:val="22"/>
        </w:rPr>
        <w:t xml:space="preserve">, </w:t>
      </w:r>
      <w:r w:rsidR="00D518CD" w:rsidRPr="00D207C7">
        <w:rPr>
          <w:sz w:val="22"/>
          <w:szCs w:val="22"/>
        </w:rPr>
        <w:t>muss</w:t>
      </w:r>
      <w:r w:rsidR="00FF102E" w:rsidRPr="00D207C7">
        <w:rPr>
          <w:sz w:val="22"/>
          <w:szCs w:val="22"/>
        </w:rPr>
        <w:t xml:space="preserve"> der </w:t>
      </w:r>
      <w:r w:rsidR="008659A5">
        <w:rPr>
          <w:sz w:val="22"/>
          <w:szCs w:val="22"/>
        </w:rPr>
        <w:t>Investor</w:t>
      </w:r>
      <w:r w:rsidR="00FF102E" w:rsidRPr="00D207C7">
        <w:rPr>
          <w:sz w:val="22"/>
          <w:szCs w:val="22"/>
        </w:rPr>
        <w:t xml:space="preserve"> </w:t>
      </w:r>
      <w:r w:rsidR="00817340" w:rsidRPr="00D207C7">
        <w:rPr>
          <w:sz w:val="22"/>
          <w:szCs w:val="22"/>
        </w:rPr>
        <w:t>dazu den klaren Auftrag erteil</w:t>
      </w:r>
      <w:r w:rsidR="00D518CD" w:rsidRPr="00D207C7">
        <w:rPr>
          <w:sz w:val="22"/>
          <w:szCs w:val="22"/>
        </w:rPr>
        <w:t>en</w:t>
      </w:r>
      <w:r w:rsidR="00817340" w:rsidRPr="00D207C7">
        <w:rPr>
          <w:sz w:val="22"/>
          <w:szCs w:val="22"/>
        </w:rPr>
        <w:t xml:space="preserve">. </w:t>
      </w:r>
      <w:r w:rsidR="00FF102E" w:rsidRPr="00D207C7">
        <w:rPr>
          <w:sz w:val="22"/>
          <w:szCs w:val="22"/>
        </w:rPr>
        <w:t xml:space="preserve">Nur dann </w:t>
      </w:r>
      <w:r w:rsidR="000124E0">
        <w:rPr>
          <w:sz w:val="22"/>
          <w:szCs w:val="22"/>
        </w:rPr>
        <w:t xml:space="preserve">bekommt er eine </w:t>
      </w:r>
      <w:r w:rsidR="00FF102E" w:rsidRPr="00D207C7">
        <w:rPr>
          <w:sz w:val="22"/>
          <w:szCs w:val="22"/>
        </w:rPr>
        <w:t xml:space="preserve">Trinkwasser-Installation mit </w:t>
      </w:r>
      <w:r w:rsidR="005B4212" w:rsidRPr="00D207C7">
        <w:rPr>
          <w:sz w:val="22"/>
          <w:szCs w:val="22"/>
        </w:rPr>
        <w:t>reduzierten Berechnungsdurchflüsse</w:t>
      </w:r>
      <w:r w:rsidR="00AD2046" w:rsidRPr="00D207C7">
        <w:rPr>
          <w:sz w:val="22"/>
          <w:szCs w:val="22"/>
        </w:rPr>
        <w:t>n</w:t>
      </w:r>
      <w:r w:rsidR="00E777D5">
        <w:rPr>
          <w:sz w:val="22"/>
          <w:szCs w:val="22"/>
        </w:rPr>
        <w:t xml:space="preserve"> und </w:t>
      </w:r>
      <w:r w:rsidR="000604F6">
        <w:rPr>
          <w:sz w:val="22"/>
          <w:szCs w:val="22"/>
        </w:rPr>
        <w:t xml:space="preserve">schöpft </w:t>
      </w:r>
      <w:r w:rsidR="00E777D5">
        <w:rPr>
          <w:sz w:val="22"/>
          <w:szCs w:val="22"/>
        </w:rPr>
        <w:t>das volle Potenzial</w:t>
      </w:r>
      <w:r w:rsidR="0024216E">
        <w:rPr>
          <w:sz w:val="22"/>
          <w:szCs w:val="22"/>
        </w:rPr>
        <w:t xml:space="preserve"> aus</w:t>
      </w:r>
      <w:r w:rsidR="000604F6">
        <w:rPr>
          <w:sz w:val="22"/>
          <w:szCs w:val="22"/>
        </w:rPr>
        <w:t xml:space="preserve">. </w:t>
      </w:r>
      <w:r w:rsidR="00B7090C">
        <w:rPr>
          <w:sz w:val="22"/>
          <w:szCs w:val="22"/>
        </w:rPr>
        <w:t>Zunächst einmal sinken unmittelbar die Investitionskosten</w:t>
      </w:r>
      <w:r w:rsidR="0089071A">
        <w:rPr>
          <w:sz w:val="22"/>
          <w:szCs w:val="22"/>
        </w:rPr>
        <w:t>.</w:t>
      </w:r>
      <w:r w:rsidR="00B7090C">
        <w:rPr>
          <w:sz w:val="22"/>
          <w:szCs w:val="22"/>
        </w:rPr>
        <w:t xml:space="preserve"> </w:t>
      </w:r>
      <w:r w:rsidR="00AD2046" w:rsidRPr="00D207C7">
        <w:rPr>
          <w:sz w:val="22"/>
          <w:szCs w:val="22"/>
        </w:rPr>
        <w:t xml:space="preserve">Denn </w:t>
      </w:r>
      <w:r w:rsidR="00AD3E92">
        <w:rPr>
          <w:sz w:val="22"/>
          <w:szCs w:val="22"/>
        </w:rPr>
        <w:t xml:space="preserve">geringere „Literleistungen“ der Entnahmestellen bedingen bei angepasster Berechnung </w:t>
      </w:r>
      <w:r w:rsidR="005B4212" w:rsidRPr="00D207C7">
        <w:rPr>
          <w:sz w:val="22"/>
          <w:szCs w:val="22"/>
        </w:rPr>
        <w:t xml:space="preserve">deutlich verringerte </w:t>
      </w:r>
      <w:r w:rsidR="00BE0556">
        <w:rPr>
          <w:sz w:val="22"/>
          <w:szCs w:val="22"/>
        </w:rPr>
        <w:t xml:space="preserve">und damit kostengünstigere </w:t>
      </w:r>
      <w:r w:rsidR="005B4212" w:rsidRPr="00D207C7">
        <w:rPr>
          <w:sz w:val="22"/>
          <w:szCs w:val="22"/>
        </w:rPr>
        <w:t>Dimensionen bei Rohren, Verbindern, Dämmungen und Rohrschellen</w:t>
      </w:r>
      <w:r w:rsidR="002C055E" w:rsidRPr="00D207C7">
        <w:rPr>
          <w:sz w:val="22"/>
          <w:szCs w:val="22"/>
        </w:rPr>
        <w:t xml:space="preserve">, wie Luca Güsgen in seiner </w:t>
      </w:r>
      <w:r w:rsidR="000604F6">
        <w:rPr>
          <w:sz w:val="22"/>
          <w:szCs w:val="22"/>
        </w:rPr>
        <w:t>A</w:t>
      </w:r>
      <w:r w:rsidR="002C055E" w:rsidRPr="00D207C7">
        <w:rPr>
          <w:sz w:val="22"/>
          <w:szCs w:val="22"/>
        </w:rPr>
        <w:t xml:space="preserve">rbeit belegt. </w:t>
      </w:r>
      <w:r w:rsidR="0089071A">
        <w:rPr>
          <w:sz w:val="22"/>
          <w:szCs w:val="22"/>
        </w:rPr>
        <w:t xml:space="preserve">Weiterhin sinken die Betriebskosten des Gebäudes für Trinkwasser warm und kalt </w:t>
      </w:r>
      <w:r w:rsidR="009B106D">
        <w:rPr>
          <w:sz w:val="22"/>
          <w:szCs w:val="22"/>
        </w:rPr>
        <w:t>sowie</w:t>
      </w:r>
      <w:r w:rsidR="0089071A">
        <w:rPr>
          <w:sz w:val="22"/>
          <w:szCs w:val="22"/>
        </w:rPr>
        <w:t xml:space="preserve"> das zugehörige Abwasser über die gesamte Nutzungsdauer der Trinkwasser-Installation, also in aller Regel für </w:t>
      </w:r>
      <w:r w:rsidR="009B106D">
        <w:rPr>
          <w:sz w:val="22"/>
          <w:szCs w:val="22"/>
        </w:rPr>
        <w:t xml:space="preserve">die </w:t>
      </w:r>
      <w:r w:rsidR="0089071A">
        <w:rPr>
          <w:sz w:val="22"/>
          <w:szCs w:val="22"/>
        </w:rPr>
        <w:t>nächsten 50 Jahre</w:t>
      </w:r>
      <w:r w:rsidR="00CD395C">
        <w:rPr>
          <w:sz w:val="22"/>
          <w:szCs w:val="22"/>
        </w:rPr>
        <w:t>.</w:t>
      </w:r>
      <w:r w:rsidR="00AD2046" w:rsidRPr="00D207C7">
        <w:rPr>
          <w:sz w:val="22"/>
          <w:szCs w:val="22"/>
        </w:rPr>
        <w:t xml:space="preserve"> </w:t>
      </w:r>
      <w:r w:rsidR="002C055E" w:rsidRPr="00D207C7">
        <w:rPr>
          <w:sz w:val="22"/>
          <w:szCs w:val="22"/>
        </w:rPr>
        <w:br/>
      </w:r>
      <w:r w:rsidR="002C055E" w:rsidRPr="00D207C7">
        <w:rPr>
          <w:b/>
          <w:bCs/>
          <w:sz w:val="22"/>
          <w:szCs w:val="22"/>
        </w:rPr>
        <w:br/>
      </w:r>
      <w:r w:rsidR="00447F1F">
        <w:rPr>
          <w:b/>
          <w:bCs/>
          <w:sz w:val="22"/>
          <w:szCs w:val="22"/>
        </w:rPr>
        <w:t xml:space="preserve">Parameter für </w:t>
      </w:r>
      <w:r w:rsidR="002C055E" w:rsidRPr="00D207C7">
        <w:rPr>
          <w:b/>
          <w:bCs/>
          <w:sz w:val="22"/>
          <w:szCs w:val="22"/>
        </w:rPr>
        <w:t>Beispielrechnung</w:t>
      </w:r>
      <w:r w:rsidR="002C055E" w:rsidRPr="00D207C7">
        <w:rPr>
          <w:sz w:val="22"/>
          <w:szCs w:val="22"/>
        </w:rPr>
        <w:br/>
      </w:r>
      <w:r w:rsidR="00074178">
        <w:rPr>
          <w:sz w:val="22"/>
          <w:szCs w:val="22"/>
        </w:rPr>
        <w:t>A</w:t>
      </w:r>
      <w:r w:rsidR="00074178" w:rsidRPr="00D207C7">
        <w:rPr>
          <w:sz w:val="22"/>
          <w:szCs w:val="22"/>
        </w:rPr>
        <w:t xml:space="preserve">nhand eines Wohngebäudes mit 6 Nutzungseinheiten </w:t>
      </w:r>
      <w:r w:rsidR="00271952" w:rsidRPr="00D207C7">
        <w:rPr>
          <w:sz w:val="22"/>
          <w:szCs w:val="22"/>
        </w:rPr>
        <w:t xml:space="preserve">hat </w:t>
      </w:r>
      <w:r w:rsidR="009E4B1F" w:rsidRPr="00D207C7">
        <w:rPr>
          <w:sz w:val="22"/>
          <w:szCs w:val="22"/>
        </w:rPr>
        <w:t xml:space="preserve">Güsgen Vergleichsrechnungen </w:t>
      </w:r>
      <w:r w:rsidR="00271952" w:rsidRPr="00D207C7">
        <w:rPr>
          <w:sz w:val="22"/>
          <w:szCs w:val="22"/>
        </w:rPr>
        <w:t>durchgeführt, die aufzeigen, wie stark Einsparungen durch den Einsatz wassersparender Auslaufarmaturen (</w:t>
      </w:r>
      <w:r w:rsidR="00271952" w:rsidRPr="00D207C7">
        <w:rPr>
          <w:color w:val="FF0000"/>
          <w:sz w:val="22"/>
          <w:szCs w:val="22"/>
        </w:rPr>
        <w:t>Tab. 1</w:t>
      </w:r>
      <w:r w:rsidR="00271952" w:rsidRPr="00D207C7">
        <w:rPr>
          <w:sz w:val="22"/>
          <w:szCs w:val="22"/>
        </w:rPr>
        <w:t xml:space="preserve">) im Vergleich zu </w:t>
      </w:r>
      <w:r w:rsidR="002C055E" w:rsidRPr="00D207C7">
        <w:rPr>
          <w:sz w:val="22"/>
          <w:szCs w:val="22"/>
        </w:rPr>
        <w:t>p</w:t>
      </w:r>
      <w:r w:rsidR="00271952" w:rsidRPr="00D207C7">
        <w:rPr>
          <w:sz w:val="22"/>
          <w:szCs w:val="22"/>
        </w:rPr>
        <w:t>auschalisierten Werten (</w:t>
      </w:r>
      <w:r w:rsidR="007436BE" w:rsidRPr="00B367F7">
        <w:rPr>
          <w:color w:val="FF0000"/>
          <w:sz w:val="22"/>
          <w:szCs w:val="22"/>
        </w:rPr>
        <w:t>Abb.</w:t>
      </w:r>
      <w:r w:rsidR="00B367F7">
        <w:rPr>
          <w:color w:val="FF0000"/>
          <w:sz w:val="22"/>
          <w:szCs w:val="22"/>
        </w:rPr>
        <w:t xml:space="preserve"> </w:t>
      </w:r>
      <w:r w:rsidR="007436BE">
        <w:rPr>
          <w:color w:val="FF0000"/>
          <w:sz w:val="22"/>
          <w:szCs w:val="22"/>
        </w:rPr>
        <w:t>1</w:t>
      </w:r>
      <w:r w:rsidR="00271952" w:rsidRPr="00D207C7">
        <w:rPr>
          <w:sz w:val="22"/>
          <w:szCs w:val="22"/>
        </w:rPr>
        <w:t xml:space="preserve">) tatsächlich </w:t>
      </w:r>
      <w:r w:rsidR="009E4B1F" w:rsidRPr="00D207C7">
        <w:rPr>
          <w:sz w:val="22"/>
          <w:szCs w:val="22"/>
        </w:rPr>
        <w:t>sein können.</w:t>
      </w:r>
      <w:r w:rsidR="002C055E" w:rsidRPr="00D207C7">
        <w:rPr>
          <w:sz w:val="22"/>
          <w:szCs w:val="22"/>
        </w:rPr>
        <w:t xml:space="preserve"> </w:t>
      </w:r>
      <w:r w:rsidR="00074178">
        <w:rPr>
          <w:sz w:val="22"/>
          <w:szCs w:val="22"/>
        </w:rPr>
        <w:t>A</w:t>
      </w:r>
      <w:r w:rsidR="00D34DBB" w:rsidRPr="00D207C7">
        <w:rPr>
          <w:sz w:val="22"/>
          <w:szCs w:val="22"/>
        </w:rPr>
        <w:t xml:space="preserve">ls Rohrmaterial inkl. der Bruttopreise für den Preisvergleich wurde </w:t>
      </w:r>
      <w:r w:rsidR="00FF102E" w:rsidRPr="00D207C7">
        <w:rPr>
          <w:sz w:val="22"/>
          <w:szCs w:val="22"/>
        </w:rPr>
        <w:t xml:space="preserve">Viega Profipress </w:t>
      </w:r>
      <w:r w:rsidR="001304CC" w:rsidRPr="00D207C7">
        <w:rPr>
          <w:sz w:val="22"/>
          <w:szCs w:val="22"/>
        </w:rPr>
        <w:t xml:space="preserve">gewählt, ausgeführt </w:t>
      </w:r>
      <w:r w:rsidR="00AD2046" w:rsidRPr="00D207C7">
        <w:rPr>
          <w:sz w:val="22"/>
          <w:szCs w:val="22"/>
        </w:rPr>
        <w:t xml:space="preserve">als </w:t>
      </w:r>
      <w:r w:rsidR="001304CC" w:rsidRPr="00D207C7">
        <w:rPr>
          <w:sz w:val="22"/>
          <w:szCs w:val="22"/>
        </w:rPr>
        <w:t>T-Stück-Installation gemäß DIN EN 806 und Reihenleitungen</w:t>
      </w:r>
      <w:r w:rsidR="00D34DBB" w:rsidRPr="00D207C7">
        <w:rPr>
          <w:sz w:val="22"/>
          <w:szCs w:val="22"/>
        </w:rPr>
        <w:t xml:space="preserve">. </w:t>
      </w:r>
      <w:r w:rsidR="00E5455E" w:rsidRPr="00D207C7">
        <w:rPr>
          <w:sz w:val="22"/>
          <w:szCs w:val="22"/>
        </w:rPr>
        <w:t xml:space="preserve">Bei </w:t>
      </w:r>
      <w:r w:rsidR="003D264B">
        <w:rPr>
          <w:sz w:val="22"/>
          <w:szCs w:val="22"/>
        </w:rPr>
        <w:t>seine</w:t>
      </w:r>
      <w:r w:rsidR="004125EE">
        <w:rPr>
          <w:sz w:val="22"/>
          <w:szCs w:val="22"/>
        </w:rPr>
        <w:t>n</w:t>
      </w:r>
      <w:r w:rsidR="003D264B">
        <w:rPr>
          <w:sz w:val="22"/>
          <w:szCs w:val="22"/>
        </w:rPr>
        <w:t xml:space="preserve"> </w:t>
      </w:r>
      <w:r w:rsidR="00E5455E" w:rsidRPr="00D207C7">
        <w:rPr>
          <w:sz w:val="22"/>
          <w:szCs w:val="22"/>
        </w:rPr>
        <w:t>Berechnung</w:t>
      </w:r>
      <w:r w:rsidR="00BF091E" w:rsidRPr="00D207C7">
        <w:rPr>
          <w:sz w:val="22"/>
          <w:szCs w:val="22"/>
        </w:rPr>
        <w:t xml:space="preserve">en wurden </w:t>
      </w:r>
      <w:r w:rsidR="00B502DF">
        <w:rPr>
          <w:sz w:val="22"/>
          <w:szCs w:val="22"/>
        </w:rPr>
        <w:t xml:space="preserve">folgende </w:t>
      </w:r>
      <w:r w:rsidR="00E5455E" w:rsidRPr="00D207C7">
        <w:rPr>
          <w:sz w:val="22"/>
          <w:szCs w:val="22"/>
        </w:rPr>
        <w:t xml:space="preserve">Kosten </w:t>
      </w:r>
      <w:r w:rsidR="00B502DF">
        <w:rPr>
          <w:sz w:val="22"/>
          <w:szCs w:val="22"/>
        </w:rPr>
        <w:t xml:space="preserve">berücksichtigt: </w:t>
      </w:r>
      <w:r w:rsidR="00671375" w:rsidRPr="00D207C7">
        <w:rPr>
          <w:sz w:val="22"/>
          <w:szCs w:val="22"/>
        </w:rPr>
        <w:t>Rohr</w:t>
      </w:r>
      <w:r w:rsidR="00BF091E" w:rsidRPr="00D207C7">
        <w:rPr>
          <w:sz w:val="22"/>
          <w:szCs w:val="22"/>
        </w:rPr>
        <w:t>e</w:t>
      </w:r>
      <w:r w:rsidR="000C0150">
        <w:rPr>
          <w:sz w:val="22"/>
          <w:szCs w:val="22"/>
        </w:rPr>
        <w:t xml:space="preserve"> (je nach Länge)</w:t>
      </w:r>
      <w:r w:rsidR="00BF091E" w:rsidRPr="00D207C7">
        <w:rPr>
          <w:sz w:val="22"/>
          <w:szCs w:val="22"/>
        </w:rPr>
        <w:t xml:space="preserve"> und</w:t>
      </w:r>
      <w:r w:rsidR="00671375" w:rsidRPr="00D207C7">
        <w:rPr>
          <w:sz w:val="22"/>
          <w:szCs w:val="22"/>
        </w:rPr>
        <w:t xml:space="preserve"> </w:t>
      </w:r>
      <w:r w:rsidR="00B502DF">
        <w:rPr>
          <w:sz w:val="22"/>
          <w:szCs w:val="22"/>
        </w:rPr>
        <w:t xml:space="preserve">entsprechende </w:t>
      </w:r>
      <w:r w:rsidR="00671375" w:rsidRPr="00D207C7">
        <w:rPr>
          <w:sz w:val="22"/>
          <w:szCs w:val="22"/>
        </w:rPr>
        <w:t>Dämmmaterial</w:t>
      </w:r>
      <w:r w:rsidR="00BF091E" w:rsidRPr="00D207C7">
        <w:rPr>
          <w:sz w:val="22"/>
          <w:szCs w:val="22"/>
        </w:rPr>
        <w:t>ien</w:t>
      </w:r>
      <w:r w:rsidR="00B502DF">
        <w:rPr>
          <w:sz w:val="22"/>
          <w:szCs w:val="22"/>
        </w:rPr>
        <w:t xml:space="preserve">, </w:t>
      </w:r>
      <w:r w:rsidR="00BF091E" w:rsidRPr="00D207C7">
        <w:rPr>
          <w:sz w:val="22"/>
          <w:szCs w:val="22"/>
        </w:rPr>
        <w:t xml:space="preserve">Anzahl </w:t>
      </w:r>
      <w:r w:rsidR="00B502DF">
        <w:rPr>
          <w:sz w:val="22"/>
          <w:szCs w:val="22"/>
        </w:rPr>
        <w:t>benötigter</w:t>
      </w:r>
      <w:r w:rsidR="00BF091E" w:rsidRPr="00D207C7">
        <w:rPr>
          <w:sz w:val="22"/>
          <w:szCs w:val="22"/>
        </w:rPr>
        <w:t xml:space="preserve"> </w:t>
      </w:r>
      <w:r w:rsidR="00671375" w:rsidRPr="00D207C7">
        <w:rPr>
          <w:sz w:val="22"/>
          <w:szCs w:val="22"/>
        </w:rPr>
        <w:t xml:space="preserve">Rohrschellen </w:t>
      </w:r>
      <w:r w:rsidR="00BF091E" w:rsidRPr="00D207C7">
        <w:rPr>
          <w:sz w:val="22"/>
          <w:szCs w:val="22"/>
        </w:rPr>
        <w:t xml:space="preserve">und </w:t>
      </w:r>
      <w:r w:rsidR="00671375" w:rsidRPr="00D207C7">
        <w:rPr>
          <w:sz w:val="22"/>
          <w:szCs w:val="22"/>
        </w:rPr>
        <w:t xml:space="preserve">der </w:t>
      </w:r>
      <w:r w:rsidR="00FD409C" w:rsidRPr="00D207C7">
        <w:rPr>
          <w:sz w:val="22"/>
          <w:szCs w:val="22"/>
        </w:rPr>
        <w:t>vier</w:t>
      </w:r>
      <w:r w:rsidR="00671375" w:rsidRPr="00D207C7">
        <w:rPr>
          <w:sz w:val="22"/>
          <w:szCs w:val="22"/>
        </w:rPr>
        <w:t xml:space="preserve"> gängigsten Verbinder</w:t>
      </w:r>
      <w:r w:rsidR="002C055E" w:rsidRPr="00D207C7">
        <w:rPr>
          <w:sz w:val="22"/>
          <w:szCs w:val="22"/>
        </w:rPr>
        <w:t xml:space="preserve"> – also so,</w:t>
      </w:r>
      <w:r w:rsidR="00FF102E" w:rsidRPr="00D207C7">
        <w:rPr>
          <w:sz w:val="22"/>
          <w:szCs w:val="22"/>
        </w:rPr>
        <w:t xml:space="preserve"> wie es ein Handwerksunternehmen heute in aller Regel </w:t>
      </w:r>
      <w:r w:rsidR="000C0150">
        <w:rPr>
          <w:sz w:val="22"/>
          <w:szCs w:val="22"/>
        </w:rPr>
        <w:t>kalkulier</w:t>
      </w:r>
      <w:r w:rsidR="003D264B">
        <w:rPr>
          <w:sz w:val="22"/>
          <w:szCs w:val="22"/>
        </w:rPr>
        <w:t>t</w:t>
      </w:r>
      <w:r w:rsidR="00FF102E" w:rsidRPr="00D207C7">
        <w:rPr>
          <w:sz w:val="22"/>
          <w:szCs w:val="22"/>
        </w:rPr>
        <w:t>.</w:t>
      </w:r>
      <w:r w:rsidR="002C055E" w:rsidRPr="00D207C7">
        <w:rPr>
          <w:sz w:val="22"/>
          <w:szCs w:val="22"/>
        </w:rPr>
        <w:t xml:space="preserve"> </w:t>
      </w:r>
      <w:r w:rsidR="00824A08" w:rsidRPr="00D207C7">
        <w:rPr>
          <w:sz w:val="22"/>
          <w:szCs w:val="22"/>
        </w:rPr>
        <w:t xml:space="preserve">In der Planung wurde </w:t>
      </w:r>
      <w:r w:rsidR="00BE0556">
        <w:rPr>
          <w:sz w:val="22"/>
          <w:szCs w:val="22"/>
        </w:rPr>
        <w:t xml:space="preserve">gemäß DVGW W 551 </w:t>
      </w:r>
      <w:r w:rsidR="00824A08" w:rsidRPr="00D207C7">
        <w:rPr>
          <w:sz w:val="22"/>
          <w:szCs w:val="22"/>
        </w:rPr>
        <w:t>a</w:t>
      </w:r>
      <w:r w:rsidR="00943057" w:rsidRPr="00D207C7">
        <w:rPr>
          <w:sz w:val="22"/>
          <w:szCs w:val="22"/>
        </w:rPr>
        <w:t xml:space="preserve">uf eine Zirkulation </w:t>
      </w:r>
      <w:r w:rsidR="00824A08" w:rsidRPr="00D207C7">
        <w:rPr>
          <w:sz w:val="22"/>
          <w:szCs w:val="22"/>
        </w:rPr>
        <w:t xml:space="preserve">des Trinkwassers warm </w:t>
      </w:r>
      <w:r w:rsidR="00943057" w:rsidRPr="00D207C7">
        <w:rPr>
          <w:sz w:val="22"/>
          <w:szCs w:val="22"/>
        </w:rPr>
        <w:t>bis</w:t>
      </w:r>
      <w:r w:rsidR="00AD3E92">
        <w:rPr>
          <w:sz w:val="22"/>
          <w:szCs w:val="22"/>
        </w:rPr>
        <w:t xml:space="preserve"> unmittelbar</w:t>
      </w:r>
      <w:r w:rsidR="00943057" w:rsidRPr="00D207C7">
        <w:rPr>
          <w:sz w:val="22"/>
          <w:szCs w:val="22"/>
        </w:rPr>
        <w:t xml:space="preserve"> zu den Entnahmestellen aus hygienischen </w:t>
      </w:r>
      <w:r w:rsidR="00824A08" w:rsidRPr="00D207C7">
        <w:rPr>
          <w:sz w:val="22"/>
          <w:szCs w:val="22"/>
        </w:rPr>
        <w:t xml:space="preserve">und energetischen </w:t>
      </w:r>
      <w:r w:rsidR="00943057" w:rsidRPr="00D207C7">
        <w:rPr>
          <w:sz w:val="22"/>
          <w:szCs w:val="22"/>
        </w:rPr>
        <w:t>Gründen verzichtet</w:t>
      </w:r>
      <w:r w:rsidR="00BE0556">
        <w:rPr>
          <w:sz w:val="22"/>
          <w:szCs w:val="22"/>
        </w:rPr>
        <w:t xml:space="preserve">. Denn diese letzten Meter einer Zirkulation tragen </w:t>
      </w:r>
      <w:r w:rsidR="00BF091E" w:rsidRPr="00D207C7">
        <w:rPr>
          <w:sz w:val="22"/>
          <w:szCs w:val="22"/>
        </w:rPr>
        <w:t xml:space="preserve">vermeidbare </w:t>
      </w:r>
      <w:r w:rsidR="00943057" w:rsidRPr="00D207C7">
        <w:rPr>
          <w:sz w:val="22"/>
          <w:szCs w:val="22"/>
        </w:rPr>
        <w:t>Wärme</w:t>
      </w:r>
      <w:r w:rsidR="00FF102E" w:rsidRPr="00D207C7">
        <w:rPr>
          <w:sz w:val="22"/>
          <w:szCs w:val="22"/>
        </w:rPr>
        <w:t xml:space="preserve"> in</w:t>
      </w:r>
      <w:r w:rsidR="00943057" w:rsidRPr="00D207C7">
        <w:rPr>
          <w:sz w:val="22"/>
          <w:szCs w:val="22"/>
        </w:rPr>
        <w:t xml:space="preserve"> Vorwände</w:t>
      </w:r>
      <w:r w:rsidR="00FF102E" w:rsidRPr="00D207C7">
        <w:rPr>
          <w:sz w:val="22"/>
          <w:szCs w:val="22"/>
        </w:rPr>
        <w:t xml:space="preserve"> und Nasszellen</w:t>
      </w:r>
      <w:r w:rsidR="001304CC" w:rsidRPr="00D207C7">
        <w:rPr>
          <w:sz w:val="22"/>
          <w:szCs w:val="22"/>
        </w:rPr>
        <w:t xml:space="preserve"> </w:t>
      </w:r>
      <w:r w:rsidR="00824A08" w:rsidRPr="00D207C7">
        <w:rPr>
          <w:sz w:val="22"/>
          <w:szCs w:val="22"/>
        </w:rPr>
        <w:t>und damit indirekt auch ins Trinkwasser kalt</w:t>
      </w:r>
      <w:r w:rsidR="00BE0556">
        <w:rPr>
          <w:sz w:val="22"/>
          <w:szCs w:val="22"/>
        </w:rPr>
        <w:t xml:space="preserve"> ein</w:t>
      </w:r>
      <w:r w:rsidR="00943057" w:rsidRPr="00D207C7">
        <w:rPr>
          <w:sz w:val="22"/>
          <w:szCs w:val="22"/>
        </w:rPr>
        <w:t xml:space="preserve">. </w:t>
      </w:r>
    </w:p>
    <w:p w14:paraId="6D6151EC" w14:textId="307E3C2D" w:rsidR="00D207C7" w:rsidRPr="00D207C7" w:rsidRDefault="0025500E" w:rsidP="00D207C7">
      <w:pPr>
        <w:autoSpaceDE w:val="0"/>
        <w:autoSpaceDN w:val="0"/>
        <w:adjustRightInd w:val="0"/>
        <w:rPr>
          <w:sz w:val="22"/>
          <w:szCs w:val="22"/>
        </w:rPr>
      </w:pPr>
      <w:r w:rsidRPr="00D207C7">
        <w:rPr>
          <w:b/>
          <w:bCs/>
          <w:sz w:val="22"/>
          <w:szCs w:val="22"/>
        </w:rPr>
        <w:lastRenderedPageBreak/>
        <w:t>Reduzierter Wasser</w:t>
      </w:r>
      <w:r w:rsidR="008659A5">
        <w:rPr>
          <w:b/>
          <w:bCs/>
          <w:sz w:val="22"/>
          <w:szCs w:val="22"/>
        </w:rPr>
        <w:t>ge</w:t>
      </w:r>
      <w:r w:rsidRPr="00D207C7">
        <w:rPr>
          <w:b/>
          <w:bCs/>
          <w:sz w:val="22"/>
          <w:szCs w:val="22"/>
        </w:rPr>
        <w:t>brauch = reduzierte Investitionskosten</w:t>
      </w:r>
      <w:r w:rsidR="001E1DD1" w:rsidRPr="00D207C7">
        <w:rPr>
          <w:b/>
          <w:bCs/>
          <w:sz w:val="22"/>
          <w:szCs w:val="22"/>
        </w:rPr>
        <w:br/>
      </w:r>
      <w:r w:rsidR="001E1895" w:rsidRPr="00D207C7">
        <w:rPr>
          <w:sz w:val="22"/>
          <w:szCs w:val="22"/>
        </w:rPr>
        <w:t xml:space="preserve">In </w:t>
      </w:r>
      <w:r w:rsidR="004001FB" w:rsidRPr="00D207C7">
        <w:rPr>
          <w:sz w:val="22"/>
          <w:szCs w:val="22"/>
        </w:rPr>
        <w:t xml:space="preserve">den </w:t>
      </w:r>
      <w:r w:rsidR="001E1895" w:rsidRPr="00D207C7">
        <w:rPr>
          <w:color w:val="FF0000"/>
          <w:sz w:val="22"/>
          <w:szCs w:val="22"/>
        </w:rPr>
        <w:t>Tabelle</w:t>
      </w:r>
      <w:r w:rsidR="004001FB" w:rsidRPr="00D207C7">
        <w:rPr>
          <w:color w:val="FF0000"/>
          <w:sz w:val="22"/>
          <w:szCs w:val="22"/>
        </w:rPr>
        <w:t>n</w:t>
      </w:r>
      <w:r w:rsidR="001E1895" w:rsidRPr="00D207C7">
        <w:rPr>
          <w:color w:val="FF0000"/>
          <w:sz w:val="22"/>
          <w:szCs w:val="22"/>
        </w:rPr>
        <w:t xml:space="preserve"> </w:t>
      </w:r>
      <w:r w:rsidR="00671375" w:rsidRPr="00D207C7">
        <w:rPr>
          <w:color w:val="FF0000"/>
          <w:sz w:val="22"/>
          <w:szCs w:val="22"/>
        </w:rPr>
        <w:t xml:space="preserve">2 </w:t>
      </w:r>
      <w:r w:rsidR="004001FB" w:rsidRPr="00D207C7">
        <w:rPr>
          <w:color w:val="FF0000"/>
          <w:sz w:val="22"/>
          <w:szCs w:val="22"/>
        </w:rPr>
        <w:t xml:space="preserve">und 3 </w:t>
      </w:r>
      <w:r w:rsidR="001E1895" w:rsidRPr="00D207C7">
        <w:rPr>
          <w:sz w:val="22"/>
          <w:szCs w:val="22"/>
        </w:rPr>
        <w:t>sind die Ergebnisse der vergleichenden Berechnung</w:t>
      </w:r>
      <w:r w:rsidR="000638E1" w:rsidRPr="00D207C7">
        <w:rPr>
          <w:sz w:val="22"/>
          <w:szCs w:val="22"/>
        </w:rPr>
        <w:t>en</w:t>
      </w:r>
      <w:r w:rsidR="001E1895" w:rsidRPr="00D207C7">
        <w:rPr>
          <w:sz w:val="22"/>
          <w:szCs w:val="22"/>
        </w:rPr>
        <w:t xml:space="preserve"> dargestellt. </w:t>
      </w:r>
      <w:r w:rsidR="00351CE1" w:rsidRPr="00D207C7">
        <w:rPr>
          <w:sz w:val="22"/>
          <w:szCs w:val="22"/>
        </w:rPr>
        <w:t xml:space="preserve">Erwartungsgemäß </w:t>
      </w:r>
      <w:r w:rsidR="002B680D" w:rsidRPr="00D207C7">
        <w:rPr>
          <w:sz w:val="22"/>
          <w:szCs w:val="22"/>
        </w:rPr>
        <w:t xml:space="preserve">verschiebt sich das Spektrum der Rohrabmessungen </w:t>
      </w:r>
      <w:r w:rsidR="0090406F" w:rsidRPr="00D207C7">
        <w:rPr>
          <w:sz w:val="22"/>
          <w:szCs w:val="22"/>
        </w:rPr>
        <w:t xml:space="preserve">deutlich </w:t>
      </w:r>
      <w:r w:rsidR="002B680D" w:rsidRPr="00D207C7">
        <w:rPr>
          <w:sz w:val="22"/>
          <w:szCs w:val="22"/>
        </w:rPr>
        <w:t xml:space="preserve">hin zu </w:t>
      </w:r>
      <w:r w:rsidR="0090406F" w:rsidRPr="00D207C7">
        <w:rPr>
          <w:sz w:val="22"/>
          <w:szCs w:val="22"/>
        </w:rPr>
        <w:t>geringeren</w:t>
      </w:r>
      <w:r w:rsidR="002B680D" w:rsidRPr="00D207C7">
        <w:rPr>
          <w:sz w:val="22"/>
          <w:szCs w:val="22"/>
        </w:rPr>
        <w:t xml:space="preserve"> Abmessungen. </w:t>
      </w:r>
      <w:r w:rsidR="0090406F" w:rsidRPr="00D207C7">
        <w:rPr>
          <w:sz w:val="22"/>
          <w:szCs w:val="22"/>
        </w:rPr>
        <w:t>So sinkt a</w:t>
      </w:r>
      <w:r w:rsidR="00351CE1" w:rsidRPr="00D207C7">
        <w:rPr>
          <w:sz w:val="22"/>
          <w:szCs w:val="22"/>
        </w:rPr>
        <w:t xml:space="preserve">uf Basis </w:t>
      </w:r>
      <w:r w:rsidR="0090406F" w:rsidRPr="00D207C7">
        <w:rPr>
          <w:sz w:val="22"/>
          <w:szCs w:val="22"/>
        </w:rPr>
        <w:t xml:space="preserve">der verwendeten Kupferrohre in diesem </w:t>
      </w:r>
      <w:r w:rsidR="00351CE1" w:rsidRPr="00D207C7">
        <w:rPr>
          <w:sz w:val="22"/>
          <w:szCs w:val="22"/>
        </w:rPr>
        <w:t xml:space="preserve">Gebäude </w:t>
      </w:r>
      <w:r w:rsidR="0090406F" w:rsidRPr="00D207C7">
        <w:rPr>
          <w:sz w:val="22"/>
          <w:szCs w:val="22"/>
        </w:rPr>
        <w:t xml:space="preserve">der </w:t>
      </w:r>
      <w:r w:rsidR="00351CE1" w:rsidRPr="00D207C7">
        <w:rPr>
          <w:sz w:val="22"/>
          <w:szCs w:val="22"/>
        </w:rPr>
        <w:t xml:space="preserve">Einsatz von Kupfer um </w:t>
      </w:r>
      <w:r w:rsidR="0090406F" w:rsidRPr="00D207C7">
        <w:rPr>
          <w:sz w:val="22"/>
          <w:szCs w:val="22"/>
        </w:rPr>
        <w:t xml:space="preserve">rund </w:t>
      </w:r>
      <w:r w:rsidR="00351CE1" w:rsidRPr="00D207C7">
        <w:rPr>
          <w:sz w:val="22"/>
          <w:szCs w:val="22"/>
        </w:rPr>
        <w:t>40 Gewichtsprozent</w:t>
      </w:r>
      <w:r w:rsidR="00D207C7" w:rsidRPr="00D207C7">
        <w:rPr>
          <w:sz w:val="22"/>
          <w:szCs w:val="22"/>
        </w:rPr>
        <w:t xml:space="preserve"> – </w:t>
      </w:r>
      <w:r w:rsidR="00351CE1" w:rsidRPr="00D207C7">
        <w:rPr>
          <w:sz w:val="22"/>
          <w:szCs w:val="22"/>
        </w:rPr>
        <w:t xml:space="preserve">ökologisch ein beachtlicher Wert! </w:t>
      </w:r>
      <w:r w:rsidR="00BE0556">
        <w:rPr>
          <w:sz w:val="22"/>
          <w:szCs w:val="22"/>
        </w:rPr>
        <w:t>Allerdings verringern</w:t>
      </w:r>
      <w:r w:rsidR="00AD3E92">
        <w:rPr>
          <w:sz w:val="22"/>
          <w:szCs w:val="22"/>
        </w:rPr>
        <w:t xml:space="preserve"> </w:t>
      </w:r>
      <w:r w:rsidR="00BE0556">
        <w:rPr>
          <w:sz w:val="22"/>
          <w:szCs w:val="22"/>
        </w:rPr>
        <w:t xml:space="preserve">sich </w:t>
      </w:r>
      <w:r w:rsidR="00D207C7" w:rsidRPr="00D207C7">
        <w:rPr>
          <w:sz w:val="22"/>
          <w:szCs w:val="22"/>
        </w:rPr>
        <w:t xml:space="preserve">die Investitionskosten in € </w:t>
      </w:r>
      <w:r w:rsidR="00BE0556">
        <w:rPr>
          <w:sz w:val="22"/>
          <w:szCs w:val="22"/>
        </w:rPr>
        <w:t>nicht im gleichen Maße, sondern</w:t>
      </w:r>
      <w:r w:rsidR="00B502DF" w:rsidRPr="00B502DF">
        <w:rPr>
          <w:sz w:val="22"/>
          <w:szCs w:val="22"/>
        </w:rPr>
        <w:t xml:space="preserve"> </w:t>
      </w:r>
      <w:r w:rsidR="00B502DF">
        <w:rPr>
          <w:sz w:val="22"/>
          <w:szCs w:val="22"/>
        </w:rPr>
        <w:t xml:space="preserve">lediglich </w:t>
      </w:r>
      <w:r w:rsidR="00B502DF" w:rsidRPr="00D207C7">
        <w:rPr>
          <w:sz w:val="22"/>
          <w:szCs w:val="22"/>
        </w:rPr>
        <w:t>um 17</w:t>
      </w:r>
      <w:r w:rsidR="008659A5">
        <w:rPr>
          <w:sz w:val="22"/>
          <w:szCs w:val="22"/>
        </w:rPr>
        <w:t xml:space="preserve"> </w:t>
      </w:r>
      <w:r w:rsidR="00B502DF" w:rsidRPr="00D207C7">
        <w:rPr>
          <w:sz w:val="22"/>
          <w:szCs w:val="22"/>
        </w:rPr>
        <w:t>%</w:t>
      </w:r>
      <w:r w:rsidR="00BE0556">
        <w:rPr>
          <w:sz w:val="22"/>
          <w:szCs w:val="22"/>
        </w:rPr>
        <w:t xml:space="preserve"> für die </w:t>
      </w:r>
      <w:r w:rsidR="00D207C7" w:rsidRPr="00D207C7">
        <w:rPr>
          <w:sz w:val="22"/>
          <w:szCs w:val="22"/>
        </w:rPr>
        <w:t>Rohre, Verbinder, Dämmungen und Befestigungsmaterial</w:t>
      </w:r>
      <w:r w:rsidR="00BE0556">
        <w:rPr>
          <w:sz w:val="22"/>
          <w:szCs w:val="22"/>
        </w:rPr>
        <w:t>ien</w:t>
      </w:r>
      <w:r w:rsidR="00D207C7" w:rsidRPr="00D207C7">
        <w:rPr>
          <w:sz w:val="22"/>
          <w:szCs w:val="22"/>
        </w:rPr>
        <w:t xml:space="preserve">. </w:t>
      </w:r>
      <w:r w:rsidR="00BE0556">
        <w:rPr>
          <w:sz w:val="22"/>
          <w:szCs w:val="22"/>
        </w:rPr>
        <w:t>Der Hintergrund</w:t>
      </w:r>
      <w:r w:rsidR="00B015EF">
        <w:rPr>
          <w:sz w:val="22"/>
          <w:szCs w:val="22"/>
        </w:rPr>
        <w:t>: D</w:t>
      </w:r>
      <w:r w:rsidR="00D207C7" w:rsidRPr="00D207C7">
        <w:rPr>
          <w:sz w:val="22"/>
          <w:szCs w:val="22"/>
        </w:rPr>
        <w:t xml:space="preserve">ie Abmessung DN 10 </w:t>
      </w:r>
      <w:r w:rsidR="00B015EF">
        <w:rPr>
          <w:sz w:val="22"/>
          <w:szCs w:val="22"/>
        </w:rPr>
        <w:t xml:space="preserve">ist </w:t>
      </w:r>
      <w:r w:rsidR="00D207C7" w:rsidRPr="00D207C7">
        <w:rPr>
          <w:sz w:val="22"/>
          <w:szCs w:val="22"/>
        </w:rPr>
        <w:t xml:space="preserve">kaum günstiger als DN 12, </w:t>
      </w:r>
      <w:r w:rsidR="00B015EF">
        <w:rPr>
          <w:sz w:val="22"/>
          <w:szCs w:val="22"/>
        </w:rPr>
        <w:t xml:space="preserve">macht </w:t>
      </w:r>
      <w:r w:rsidR="00AD3E92">
        <w:rPr>
          <w:sz w:val="22"/>
          <w:szCs w:val="22"/>
        </w:rPr>
        <w:t>aber in diesem 6 WE-Objekt nach der Neudimensionierung die Hauptlängen der Rohre aus</w:t>
      </w:r>
      <w:r w:rsidR="00D207C7" w:rsidRPr="00D207C7">
        <w:rPr>
          <w:sz w:val="22"/>
          <w:szCs w:val="22"/>
        </w:rPr>
        <w:t xml:space="preserve">. </w:t>
      </w:r>
      <w:r w:rsidR="00AD3E92">
        <w:rPr>
          <w:sz w:val="22"/>
          <w:szCs w:val="22"/>
        </w:rPr>
        <w:t xml:space="preserve">Welches monetäre Potential bei größeren Objekten möglich ist, zeigt eine fokussierte Betrachtung der </w:t>
      </w:r>
      <w:r w:rsidR="00D207C7" w:rsidRPr="00D207C7">
        <w:rPr>
          <w:sz w:val="22"/>
          <w:szCs w:val="22"/>
        </w:rPr>
        <w:t>Abmessungen DN 25 / DN 20</w:t>
      </w:r>
      <w:r w:rsidR="00AD3E92">
        <w:rPr>
          <w:sz w:val="22"/>
          <w:szCs w:val="22"/>
        </w:rPr>
        <w:t>.</w:t>
      </w:r>
      <w:r w:rsidR="00D207C7" w:rsidRPr="00D207C7">
        <w:rPr>
          <w:sz w:val="22"/>
          <w:szCs w:val="22"/>
        </w:rPr>
        <w:t xml:space="preserve"> </w:t>
      </w:r>
      <w:r w:rsidR="00AD3E92">
        <w:rPr>
          <w:sz w:val="22"/>
          <w:szCs w:val="22"/>
        </w:rPr>
        <w:t xml:space="preserve">Hier </w:t>
      </w:r>
      <w:r w:rsidR="00D207C7" w:rsidRPr="00D207C7">
        <w:rPr>
          <w:sz w:val="22"/>
          <w:szCs w:val="22"/>
        </w:rPr>
        <w:t>reduzierten sich die Investitionskosten in € um 78 %</w:t>
      </w:r>
      <w:r w:rsidR="00AD3E92">
        <w:rPr>
          <w:sz w:val="22"/>
          <w:szCs w:val="22"/>
        </w:rPr>
        <w:t xml:space="preserve"> bei gleichzeitiger Erhöhung der nutzbaren Flächen</w:t>
      </w:r>
      <w:r w:rsidR="00D207C7" w:rsidRPr="00D207C7">
        <w:rPr>
          <w:sz w:val="22"/>
          <w:szCs w:val="22"/>
        </w:rPr>
        <w:t xml:space="preserve">. </w:t>
      </w:r>
    </w:p>
    <w:p w14:paraId="615E0A6C" w14:textId="77777777" w:rsidR="007436BE" w:rsidRDefault="007436BE" w:rsidP="00BD7E9C">
      <w:pPr>
        <w:autoSpaceDE w:val="0"/>
        <w:autoSpaceDN w:val="0"/>
        <w:adjustRightInd w:val="0"/>
        <w:spacing w:after="120"/>
        <w:rPr>
          <w:b/>
          <w:bCs/>
          <w:sz w:val="22"/>
          <w:szCs w:val="22"/>
        </w:rPr>
      </w:pPr>
    </w:p>
    <w:p w14:paraId="632DBA49" w14:textId="1A8058D8" w:rsidR="006A5715" w:rsidRDefault="0025500E" w:rsidP="00154E23">
      <w:pPr>
        <w:autoSpaceDE w:val="0"/>
        <w:autoSpaceDN w:val="0"/>
        <w:adjustRightInd w:val="0"/>
        <w:spacing w:after="120"/>
        <w:rPr>
          <w:sz w:val="22"/>
          <w:szCs w:val="22"/>
        </w:rPr>
      </w:pPr>
      <w:r w:rsidRPr="0025500E">
        <w:rPr>
          <w:b/>
          <w:bCs/>
          <w:sz w:val="22"/>
          <w:szCs w:val="22"/>
        </w:rPr>
        <w:t>Reduzierter Wasser</w:t>
      </w:r>
      <w:r w:rsidR="008659A5">
        <w:rPr>
          <w:b/>
          <w:bCs/>
          <w:sz w:val="22"/>
          <w:szCs w:val="22"/>
        </w:rPr>
        <w:t>ge</w:t>
      </w:r>
      <w:r w:rsidRPr="0025500E">
        <w:rPr>
          <w:b/>
          <w:bCs/>
          <w:sz w:val="22"/>
          <w:szCs w:val="22"/>
        </w:rPr>
        <w:t>brauch = reduzierte Betriebskosten</w:t>
      </w:r>
      <w:r w:rsidR="00D207C7">
        <w:rPr>
          <w:b/>
          <w:bCs/>
          <w:sz w:val="22"/>
          <w:szCs w:val="22"/>
        </w:rPr>
        <w:br/>
      </w:r>
      <w:r w:rsidR="00E86B92" w:rsidRPr="00AD2046">
        <w:rPr>
          <w:sz w:val="22"/>
          <w:szCs w:val="22"/>
        </w:rPr>
        <w:t>Weitere Einsparpotenziale ergeben sich im Betrieb</w:t>
      </w:r>
      <w:r w:rsidR="00AD3E92">
        <w:rPr>
          <w:sz w:val="22"/>
          <w:szCs w:val="22"/>
        </w:rPr>
        <w:t xml:space="preserve"> des so dimensionierten Gebäudes in den nächsten 50 Jahren seiner Nutzungszeit</w:t>
      </w:r>
      <w:r w:rsidR="00E86B92" w:rsidRPr="00AD2046">
        <w:rPr>
          <w:sz w:val="22"/>
          <w:szCs w:val="22"/>
        </w:rPr>
        <w:t xml:space="preserve">. Zum einen sinken durch den geringeren Wassergebrauch unmittelbar die jährlichen Wasser- und Abwasserkosten. </w:t>
      </w:r>
      <w:r w:rsidR="006A5715">
        <w:rPr>
          <w:sz w:val="22"/>
          <w:szCs w:val="22"/>
        </w:rPr>
        <w:t>Zum anderen</w:t>
      </w:r>
      <w:r w:rsidR="00E86B92" w:rsidRPr="00AD2046">
        <w:rPr>
          <w:sz w:val="22"/>
          <w:szCs w:val="22"/>
        </w:rPr>
        <w:t xml:space="preserve"> sinken die Energiekosten, denn es muss weniger Trinkwasser erwärmt und </w:t>
      </w:r>
      <w:r w:rsidR="00FF102E">
        <w:rPr>
          <w:sz w:val="22"/>
          <w:szCs w:val="22"/>
        </w:rPr>
        <w:t xml:space="preserve">in </w:t>
      </w:r>
      <w:r w:rsidR="006631A8">
        <w:rPr>
          <w:sz w:val="22"/>
          <w:szCs w:val="22"/>
        </w:rPr>
        <w:t xml:space="preserve">einer </w:t>
      </w:r>
      <w:r w:rsidR="00E86B92" w:rsidRPr="00AD2046">
        <w:rPr>
          <w:sz w:val="22"/>
          <w:szCs w:val="22"/>
        </w:rPr>
        <w:t xml:space="preserve">Zirkulation auf Temperatur gehalten werden. </w:t>
      </w:r>
      <w:r w:rsidR="0001404E" w:rsidRPr="00AD2046">
        <w:rPr>
          <w:sz w:val="22"/>
          <w:szCs w:val="22"/>
        </w:rPr>
        <w:t>Diese Energiekosten wurden im Rahmen d</w:t>
      </w:r>
      <w:r w:rsidR="006A5715">
        <w:rPr>
          <w:sz w:val="22"/>
          <w:szCs w:val="22"/>
        </w:rPr>
        <w:t>er</w:t>
      </w:r>
      <w:r w:rsidR="0001404E" w:rsidRPr="00AD2046">
        <w:rPr>
          <w:sz w:val="22"/>
          <w:szCs w:val="22"/>
        </w:rPr>
        <w:t xml:space="preserve"> </w:t>
      </w:r>
      <w:r w:rsidR="006A5715">
        <w:rPr>
          <w:sz w:val="22"/>
          <w:szCs w:val="22"/>
        </w:rPr>
        <w:t>A</w:t>
      </w:r>
      <w:r w:rsidR="0001404E" w:rsidRPr="00AD2046">
        <w:rPr>
          <w:sz w:val="22"/>
          <w:szCs w:val="22"/>
        </w:rPr>
        <w:t xml:space="preserve">rbeit nicht ermittelt. </w:t>
      </w:r>
      <w:r w:rsidR="006631A8">
        <w:rPr>
          <w:sz w:val="22"/>
          <w:szCs w:val="22"/>
        </w:rPr>
        <w:t xml:space="preserve">Sie lassen </w:t>
      </w:r>
      <w:r w:rsidR="0001404E" w:rsidRPr="00AD2046">
        <w:rPr>
          <w:sz w:val="22"/>
          <w:szCs w:val="22"/>
        </w:rPr>
        <w:t>sich jedoch indirekt aus dem verringerten Wasserinhalt ableiten</w:t>
      </w:r>
      <w:r w:rsidR="006631A8">
        <w:rPr>
          <w:sz w:val="22"/>
          <w:szCs w:val="22"/>
        </w:rPr>
        <w:t>:</w:t>
      </w:r>
      <w:r w:rsidR="0001404E" w:rsidRPr="00AD2046">
        <w:rPr>
          <w:sz w:val="22"/>
          <w:szCs w:val="22"/>
        </w:rPr>
        <w:t xml:space="preserve"> Letzterer reduziert sich </w:t>
      </w:r>
      <w:r w:rsidR="006631A8" w:rsidRPr="00AD2046">
        <w:rPr>
          <w:sz w:val="22"/>
          <w:szCs w:val="22"/>
        </w:rPr>
        <w:t>für d</w:t>
      </w:r>
      <w:r w:rsidR="006A5715">
        <w:rPr>
          <w:sz w:val="22"/>
          <w:szCs w:val="22"/>
        </w:rPr>
        <w:t>as</w:t>
      </w:r>
      <w:r w:rsidR="006631A8" w:rsidRPr="00AD2046">
        <w:rPr>
          <w:sz w:val="22"/>
          <w:szCs w:val="22"/>
        </w:rPr>
        <w:t xml:space="preserve"> </w:t>
      </w:r>
      <w:r w:rsidR="006A5715">
        <w:rPr>
          <w:sz w:val="22"/>
          <w:szCs w:val="22"/>
        </w:rPr>
        <w:t>genannte Beispielg</w:t>
      </w:r>
      <w:r w:rsidR="006631A8" w:rsidRPr="00AD2046">
        <w:rPr>
          <w:sz w:val="22"/>
          <w:szCs w:val="22"/>
        </w:rPr>
        <w:t xml:space="preserve">ebäude </w:t>
      </w:r>
      <w:r w:rsidR="0001404E" w:rsidRPr="00AD2046">
        <w:rPr>
          <w:sz w:val="22"/>
          <w:szCs w:val="22"/>
        </w:rPr>
        <w:t>um rund 40 %</w:t>
      </w:r>
      <w:r w:rsidR="00F55F37" w:rsidRPr="00AD2046">
        <w:rPr>
          <w:sz w:val="22"/>
          <w:szCs w:val="22"/>
        </w:rPr>
        <w:t xml:space="preserve">. </w:t>
      </w:r>
      <w:r w:rsidR="0001404E" w:rsidRPr="00AD2046">
        <w:rPr>
          <w:sz w:val="22"/>
          <w:szCs w:val="22"/>
        </w:rPr>
        <w:t>Diese Reduktion des Wasservolumens um rund 40% verringert auch die Wassermenge</w:t>
      </w:r>
      <w:r w:rsidR="006A5715">
        <w:rPr>
          <w:sz w:val="22"/>
          <w:szCs w:val="22"/>
        </w:rPr>
        <w:t xml:space="preserve"> </w:t>
      </w:r>
      <w:r w:rsidR="00ED6296">
        <w:rPr>
          <w:sz w:val="22"/>
          <w:szCs w:val="22"/>
        </w:rPr>
        <w:t>von erforderlichen</w:t>
      </w:r>
      <w:r w:rsidR="006A5715">
        <w:rPr>
          <w:sz w:val="22"/>
          <w:szCs w:val="22"/>
        </w:rPr>
        <w:t xml:space="preserve"> Stagnationsspülungen</w:t>
      </w:r>
      <w:r w:rsidR="008B28ED">
        <w:rPr>
          <w:sz w:val="22"/>
          <w:szCs w:val="22"/>
        </w:rPr>
        <w:t>: Gemäß VDI 6023 Blatt 1 muss stagnierendes Wasser aus hygienischen Gründen alle 72 Stunden ausgespült werden</w:t>
      </w:r>
      <w:r w:rsidR="00BD145E">
        <w:rPr>
          <w:sz w:val="22"/>
          <w:szCs w:val="22"/>
        </w:rPr>
        <w:t>. Dies kann</w:t>
      </w:r>
      <w:r w:rsidR="008B28ED">
        <w:rPr>
          <w:sz w:val="22"/>
          <w:szCs w:val="22"/>
        </w:rPr>
        <w:t xml:space="preserve"> entweder manuell oder automatisiert</w:t>
      </w:r>
      <w:r w:rsidR="00B07518">
        <w:rPr>
          <w:sz w:val="22"/>
          <w:szCs w:val="22"/>
        </w:rPr>
        <w:t>,</w:t>
      </w:r>
      <w:r w:rsidR="008B28ED">
        <w:rPr>
          <w:sz w:val="22"/>
          <w:szCs w:val="22"/>
        </w:rPr>
        <w:t xml:space="preserve"> </w:t>
      </w:r>
      <w:r w:rsidR="0061669A" w:rsidRPr="0013128D">
        <w:rPr>
          <w:sz w:val="22"/>
          <w:szCs w:val="22"/>
        </w:rPr>
        <w:t>wie zum Beispiel</w:t>
      </w:r>
      <w:r w:rsidR="0028353B" w:rsidRPr="0013128D">
        <w:rPr>
          <w:sz w:val="22"/>
          <w:szCs w:val="22"/>
        </w:rPr>
        <w:t xml:space="preserve"> </w:t>
      </w:r>
      <w:r w:rsidR="008B28ED">
        <w:rPr>
          <w:sz w:val="22"/>
          <w:szCs w:val="22"/>
        </w:rPr>
        <w:t>mittels Wassermanagement-System SWS von Schell</w:t>
      </w:r>
      <w:r w:rsidR="00B07518">
        <w:rPr>
          <w:sz w:val="22"/>
          <w:szCs w:val="22"/>
        </w:rPr>
        <w:t>,</w:t>
      </w:r>
      <w:r w:rsidR="00BD145E">
        <w:rPr>
          <w:sz w:val="22"/>
          <w:szCs w:val="22"/>
        </w:rPr>
        <w:t xml:space="preserve"> erfolgen</w:t>
      </w:r>
      <w:r w:rsidR="008B28ED">
        <w:rPr>
          <w:sz w:val="22"/>
          <w:szCs w:val="22"/>
        </w:rPr>
        <w:t xml:space="preserve">. </w:t>
      </w:r>
      <w:r w:rsidR="00C44B59">
        <w:rPr>
          <w:sz w:val="22"/>
          <w:szCs w:val="22"/>
        </w:rPr>
        <w:br/>
      </w:r>
      <w:r w:rsidR="00C44B59">
        <w:rPr>
          <w:sz w:val="22"/>
          <w:szCs w:val="22"/>
        </w:rPr>
        <w:br/>
      </w:r>
      <w:r w:rsidR="00CC4296">
        <w:rPr>
          <w:b/>
          <w:sz w:val="22"/>
          <w:szCs w:val="22"/>
        </w:rPr>
        <w:t>Fazit</w:t>
      </w:r>
      <w:r w:rsidR="00C44B59">
        <w:rPr>
          <w:b/>
          <w:sz w:val="22"/>
          <w:szCs w:val="22"/>
        </w:rPr>
        <w:br/>
      </w:r>
      <w:r w:rsidR="003E0A31">
        <w:rPr>
          <w:sz w:val="22"/>
          <w:szCs w:val="22"/>
        </w:rPr>
        <w:lastRenderedPageBreak/>
        <w:t>Steigende</w:t>
      </w:r>
      <w:r w:rsidR="00BD145E">
        <w:rPr>
          <w:sz w:val="22"/>
          <w:szCs w:val="22"/>
        </w:rPr>
        <w:t xml:space="preserve"> Investitions</w:t>
      </w:r>
      <w:r w:rsidR="003E0A31">
        <w:rPr>
          <w:sz w:val="22"/>
          <w:szCs w:val="22"/>
        </w:rPr>
        <w:t xml:space="preserve">- </w:t>
      </w:r>
      <w:r w:rsidR="00BD145E">
        <w:rPr>
          <w:sz w:val="22"/>
          <w:szCs w:val="22"/>
        </w:rPr>
        <w:t xml:space="preserve">und Betriebskosten auch für Trinkwasser warm und kalt sowie Abwasserkosten </w:t>
      </w:r>
      <w:r w:rsidR="008B28ED">
        <w:rPr>
          <w:sz w:val="22"/>
          <w:szCs w:val="22"/>
        </w:rPr>
        <w:t>sind aktuell große Herausforderungen</w:t>
      </w:r>
      <w:r w:rsidR="003E0A31">
        <w:rPr>
          <w:sz w:val="22"/>
          <w:szCs w:val="22"/>
        </w:rPr>
        <w:t>.</w:t>
      </w:r>
      <w:r w:rsidR="008B28ED">
        <w:rPr>
          <w:sz w:val="22"/>
          <w:szCs w:val="22"/>
        </w:rPr>
        <w:t xml:space="preserve"> </w:t>
      </w:r>
      <w:r w:rsidR="00D95849">
        <w:rPr>
          <w:sz w:val="22"/>
          <w:szCs w:val="22"/>
        </w:rPr>
        <w:t>Gleichzeitig</w:t>
      </w:r>
      <w:r w:rsidR="00511520">
        <w:rPr>
          <w:sz w:val="22"/>
          <w:szCs w:val="22"/>
        </w:rPr>
        <w:t xml:space="preserve"> fördern </w:t>
      </w:r>
      <w:r w:rsidR="00D95849">
        <w:rPr>
          <w:sz w:val="22"/>
          <w:szCs w:val="22"/>
        </w:rPr>
        <w:t xml:space="preserve">sie </w:t>
      </w:r>
      <w:r w:rsidR="00511520">
        <w:rPr>
          <w:sz w:val="22"/>
          <w:szCs w:val="22"/>
        </w:rPr>
        <w:t xml:space="preserve">bei </w:t>
      </w:r>
      <w:r w:rsidR="007F2824">
        <w:rPr>
          <w:sz w:val="22"/>
          <w:szCs w:val="22"/>
        </w:rPr>
        <w:t>immer mehr Investoren, Fachplaner</w:t>
      </w:r>
      <w:r w:rsidR="009B0931">
        <w:rPr>
          <w:sz w:val="22"/>
          <w:szCs w:val="22"/>
        </w:rPr>
        <w:t>n</w:t>
      </w:r>
      <w:r w:rsidR="007F2824">
        <w:rPr>
          <w:sz w:val="22"/>
          <w:szCs w:val="22"/>
        </w:rPr>
        <w:t xml:space="preserve"> und Fachhandwerker</w:t>
      </w:r>
      <w:r w:rsidR="009B0931">
        <w:rPr>
          <w:sz w:val="22"/>
          <w:szCs w:val="22"/>
        </w:rPr>
        <w:t>n</w:t>
      </w:r>
      <w:r w:rsidR="007F2824">
        <w:rPr>
          <w:sz w:val="22"/>
          <w:szCs w:val="22"/>
        </w:rPr>
        <w:t xml:space="preserve"> </w:t>
      </w:r>
      <w:r w:rsidR="00511520">
        <w:rPr>
          <w:sz w:val="22"/>
          <w:szCs w:val="22"/>
        </w:rPr>
        <w:t>ein Umdenken i</w:t>
      </w:r>
      <w:r w:rsidR="00D17377">
        <w:rPr>
          <w:sz w:val="22"/>
          <w:szCs w:val="22"/>
        </w:rPr>
        <w:t>m</w:t>
      </w:r>
      <w:r w:rsidR="00511520">
        <w:rPr>
          <w:sz w:val="22"/>
          <w:szCs w:val="22"/>
        </w:rPr>
        <w:t xml:space="preserve"> Hinblick auf </w:t>
      </w:r>
      <w:r w:rsidR="00776BDA">
        <w:rPr>
          <w:sz w:val="22"/>
          <w:szCs w:val="22"/>
        </w:rPr>
        <w:t>Trinkwasser-Installationen</w:t>
      </w:r>
      <w:r w:rsidR="00D95849">
        <w:rPr>
          <w:sz w:val="22"/>
          <w:szCs w:val="22"/>
        </w:rPr>
        <w:t xml:space="preserve">. </w:t>
      </w:r>
      <w:r w:rsidR="00511520">
        <w:rPr>
          <w:sz w:val="22"/>
          <w:szCs w:val="22"/>
        </w:rPr>
        <w:t>Dies zeigt sich b</w:t>
      </w:r>
      <w:r w:rsidR="00D95849">
        <w:rPr>
          <w:sz w:val="22"/>
          <w:szCs w:val="22"/>
        </w:rPr>
        <w:t xml:space="preserve">eispielsweise </w:t>
      </w:r>
      <w:r w:rsidR="004D5778">
        <w:rPr>
          <w:sz w:val="22"/>
          <w:szCs w:val="22"/>
        </w:rPr>
        <w:t>i</w:t>
      </w:r>
      <w:r w:rsidR="00511520">
        <w:rPr>
          <w:sz w:val="22"/>
          <w:szCs w:val="22"/>
        </w:rPr>
        <w:t xml:space="preserve">n der </w:t>
      </w:r>
      <w:r w:rsidR="004D5778">
        <w:rPr>
          <w:sz w:val="22"/>
          <w:szCs w:val="22"/>
        </w:rPr>
        <w:t>Rückkehr zu T-Stück-Installationen</w:t>
      </w:r>
      <w:r w:rsidR="007F2824">
        <w:rPr>
          <w:sz w:val="22"/>
          <w:szCs w:val="22"/>
        </w:rPr>
        <w:t xml:space="preserve"> aus wirtschaftlichen, ökologischen und hygienischen </w:t>
      </w:r>
      <w:r w:rsidR="00D95849">
        <w:rPr>
          <w:sz w:val="22"/>
          <w:szCs w:val="22"/>
        </w:rPr>
        <w:t>Gründen</w:t>
      </w:r>
      <w:r w:rsidR="00776BDA">
        <w:rPr>
          <w:sz w:val="22"/>
          <w:szCs w:val="22"/>
        </w:rPr>
        <w:t xml:space="preserve">. </w:t>
      </w:r>
    </w:p>
    <w:p w14:paraId="0272BC1C" w14:textId="4413ACC7" w:rsidR="0094571D" w:rsidRDefault="0013128D" w:rsidP="00154E23">
      <w:pPr>
        <w:rPr>
          <w:b/>
          <w:bCs/>
          <w:sz w:val="22"/>
          <w:szCs w:val="22"/>
        </w:rPr>
      </w:pPr>
      <w:r>
        <w:rPr>
          <w:sz w:val="22"/>
          <w:szCs w:val="22"/>
        </w:rPr>
        <w:t>Zusätzliche Einsparmöglichkeiten bieten w</w:t>
      </w:r>
      <w:r w:rsidR="004D5778">
        <w:rPr>
          <w:sz w:val="22"/>
          <w:szCs w:val="22"/>
        </w:rPr>
        <w:t>assersparende Entnahmestellen</w:t>
      </w:r>
      <w:r>
        <w:rPr>
          <w:sz w:val="22"/>
          <w:szCs w:val="22"/>
        </w:rPr>
        <w:t>. Sie</w:t>
      </w:r>
      <w:r w:rsidR="004D5778">
        <w:rPr>
          <w:sz w:val="22"/>
          <w:szCs w:val="22"/>
        </w:rPr>
        <w:t xml:space="preserve"> </w:t>
      </w:r>
      <w:r w:rsidR="0043406E">
        <w:rPr>
          <w:sz w:val="22"/>
          <w:szCs w:val="22"/>
        </w:rPr>
        <w:t xml:space="preserve">verringern </w:t>
      </w:r>
      <w:r w:rsidR="006A5715">
        <w:rPr>
          <w:sz w:val="22"/>
          <w:szCs w:val="22"/>
        </w:rPr>
        <w:t xml:space="preserve">den Materialeinsatz bei Rohren und </w:t>
      </w:r>
      <w:proofErr w:type="spellStart"/>
      <w:r w:rsidR="006A5715">
        <w:rPr>
          <w:sz w:val="22"/>
          <w:szCs w:val="22"/>
        </w:rPr>
        <w:t>Fittingen</w:t>
      </w:r>
      <w:proofErr w:type="spellEnd"/>
      <w:r w:rsidR="006A5715">
        <w:rPr>
          <w:sz w:val="22"/>
          <w:szCs w:val="22"/>
        </w:rPr>
        <w:t xml:space="preserve"> </w:t>
      </w:r>
      <w:r w:rsidR="004D5778">
        <w:rPr>
          <w:sz w:val="22"/>
          <w:szCs w:val="22"/>
        </w:rPr>
        <w:t xml:space="preserve">um bis </w:t>
      </w:r>
      <w:r w:rsidR="00776BDA">
        <w:rPr>
          <w:sz w:val="22"/>
          <w:szCs w:val="22"/>
        </w:rPr>
        <w:t xml:space="preserve">zu </w:t>
      </w:r>
      <w:bookmarkStart w:id="0" w:name="_Hlk123655640"/>
      <w:r w:rsidR="00776BDA">
        <w:rPr>
          <w:sz w:val="22"/>
          <w:szCs w:val="22"/>
        </w:rPr>
        <w:t>40</w:t>
      </w:r>
      <w:r w:rsidR="006A5715">
        <w:rPr>
          <w:sz w:val="22"/>
          <w:szCs w:val="22"/>
        </w:rPr>
        <w:t xml:space="preserve"> </w:t>
      </w:r>
      <w:r w:rsidR="00776BDA">
        <w:rPr>
          <w:sz w:val="22"/>
          <w:szCs w:val="22"/>
        </w:rPr>
        <w:t>Gewichtsprozent</w:t>
      </w:r>
      <w:r w:rsidR="007F2824">
        <w:rPr>
          <w:sz w:val="22"/>
          <w:szCs w:val="22"/>
        </w:rPr>
        <w:t>, wobei auch der</w:t>
      </w:r>
      <w:r w:rsidR="00117801">
        <w:rPr>
          <w:sz w:val="22"/>
          <w:szCs w:val="22"/>
        </w:rPr>
        <w:t xml:space="preserve"> </w:t>
      </w:r>
      <w:r w:rsidR="00776BDA">
        <w:rPr>
          <w:sz w:val="22"/>
          <w:szCs w:val="22"/>
        </w:rPr>
        <w:t xml:space="preserve">Wasserinhalt </w:t>
      </w:r>
      <w:r w:rsidR="007F2824">
        <w:rPr>
          <w:sz w:val="22"/>
          <w:szCs w:val="22"/>
        </w:rPr>
        <w:t xml:space="preserve">und </w:t>
      </w:r>
      <w:r w:rsidR="008B551B">
        <w:rPr>
          <w:sz w:val="22"/>
          <w:szCs w:val="22"/>
        </w:rPr>
        <w:t>-</w:t>
      </w:r>
      <w:r w:rsidR="007F2824">
        <w:rPr>
          <w:sz w:val="22"/>
          <w:szCs w:val="22"/>
        </w:rPr>
        <w:t xml:space="preserve">gebrauch </w:t>
      </w:r>
      <w:r w:rsidR="006A5715">
        <w:rPr>
          <w:sz w:val="22"/>
          <w:szCs w:val="22"/>
        </w:rPr>
        <w:t>um bis zu 40</w:t>
      </w:r>
      <w:r w:rsidR="008B551B">
        <w:rPr>
          <w:sz w:val="22"/>
          <w:szCs w:val="22"/>
        </w:rPr>
        <w:t xml:space="preserve"> </w:t>
      </w:r>
      <w:r w:rsidR="006A5715">
        <w:rPr>
          <w:sz w:val="22"/>
          <w:szCs w:val="22"/>
        </w:rPr>
        <w:t>%</w:t>
      </w:r>
      <w:r w:rsidR="007F2824">
        <w:rPr>
          <w:sz w:val="22"/>
          <w:szCs w:val="22"/>
        </w:rPr>
        <w:t xml:space="preserve"> sinkt</w:t>
      </w:r>
      <w:r>
        <w:rPr>
          <w:sz w:val="22"/>
          <w:szCs w:val="22"/>
        </w:rPr>
        <w:t xml:space="preserve">. Letzteres minimiert auch den Energieeinsatz der </w:t>
      </w:r>
      <w:r w:rsidR="007F2824">
        <w:rPr>
          <w:sz w:val="22"/>
          <w:szCs w:val="22"/>
        </w:rPr>
        <w:t xml:space="preserve">Trinkwassererwärmung. </w:t>
      </w:r>
      <w:bookmarkEnd w:id="0"/>
      <w:r>
        <w:rPr>
          <w:sz w:val="22"/>
          <w:szCs w:val="22"/>
        </w:rPr>
        <w:t xml:space="preserve">Durch diese neue Art der Planung von Trinkwasser-Installationen gibt es nur Gewinner, da sich unmittelbar Verbesserungen bei </w:t>
      </w:r>
      <w:r w:rsidR="00117801">
        <w:rPr>
          <w:sz w:val="22"/>
          <w:szCs w:val="22"/>
        </w:rPr>
        <w:t>Ökologie und Ökonomie von Trinkwasser-Installationen sowie de</w:t>
      </w:r>
      <w:r>
        <w:rPr>
          <w:sz w:val="22"/>
          <w:szCs w:val="22"/>
        </w:rPr>
        <w:t>n</w:t>
      </w:r>
      <w:r w:rsidR="00117801">
        <w:rPr>
          <w:sz w:val="22"/>
          <w:szCs w:val="22"/>
        </w:rPr>
        <w:t xml:space="preserve"> Betriebskosten von Gebäuden </w:t>
      </w:r>
      <w:r>
        <w:rPr>
          <w:sz w:val="22"/>
          <w:szCs w:val="22"/>
        </w:rPr>
        <w:t>ergeben</w:t>
      </w:r>
      <w:r w:rsidR="00117801">
        <w:rPr>
          <w:sz w:val="22"/>
          <w:szCs w:val="22"/>
        </w:rPr>
        <w:t>.</w:t>
      </w:r>
      <w:r w:rsidR="0094571D">
        <w:rPr>
          <w:b/>
          <w:bCs/>
          <w:sz w:val="22"/>
          <w:szCs w:val="22"/>
        </w:rPr>
        <w:br w:type="page"/>
      </w:r>
    </w:p>
    <w:p w14:paraId="06A72583" w14:textId="63A6831F" w:rsidR="004B7E41" w:rsidRDefault="00045769" w:rsidP="000B1B0C">
      <w:pPr>
        <w:widowContro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Experten</w:t>
      </w:r>
      <w:r w:rsidR="000B1B0C" w:rsidRPr="002A44D7">
        <w:rPr>
          <w:b/>
          <w:bCs/>
          <w:sz w:val="22"/>
          <w:szCs w:val="22"/>
        </w:rPr>
        <w:t xml:space="preserve">: </w:t>
      </w:r>
    </w:p>
    <w:p w14:paraId="060130A1" w14:textId="77777777" w:rsidR="00045769" w:rsidRDefault="00045769" w:rsidP="000B1B0C">
      <w:pPr>
        <w:widowControl w:val="0"/>
        <w:rPr>
          <w:b/>
          <w:bCs/>
          <w:sz w:val="22"/>
          <w:szCs w:val="22"/>
        </w:rPr>
      </w:pPr>
    </w:p>
    <w:p w14:paraId="5556D3EE" w14:textId="6D8DB753" w:rsidR="0094571D" w:rsidRDefault="00045769" w:rsidP="000B1B0C">
      <w:pPr>
        <w:widowControl w:val="0"/>
        <w:rPr>
          <w:b/>
          <w:bCs/>
          <w:sz w:val="22"/>
          <w:szCs w:val="22"/>
        </w:rPr>
      </w:pPr>
      <w:r w:rsidRPr="0094571D">
        <w:rPr>
          <w:b/>
          <w:bCs/>
          <w:noProof/>
          <w:sz w:val="22"/>
          <w:szCs w:val="22"/>
        </w:rPr>
        <w:drawing>
          <wp:inline distT="0" distB="0" distL="0" distR="0" wp14:anchorId="22539522" wp14:editId="7B8D0F37">
            <wp:extent cx="2492671" cy="2541905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872" cy="25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EA1F" w14:textId="63626D7A" w:rsidR="00045769" w:rsidRPr="002A44D7" w:rsidRDefault="00045769" w:rsidP="00045769">
      <w:pPr>
        <w:widowControl w:val="0"/>
        <w:rPr>
          <w:b/>
          <w:bCs/>
          <w:sz w:val="22"/>
          <w:szCs w:val="22"/>
        </w:rPr>
      </w:pPr>
      <w:r w:rsidRPr="002A44D7">
        <w:rPr>
          <w:b/>
          <w:bCs/>
          <w:sz w:val="22"/>
          <w:szCs w:val="22"/>
        </w:rPr>
        <w:t>Dr. Peter Arens</w:t>
      </w:r>
      <w:r w:rsidR="001A00E2">
        <w:rPr>
          <w:b/>
          <w:bCs/>
          <w:sz w:val="22"/>
          <w:szCs w:val="22"/>
        </w:rPr>
        <w:t xml:space="preserve">, </w:t>
      </w:r>
      <w:r w:rsidRPr="002A44D7">
        <w:rPr>
          <w:b/>
          <w:bCs/>
          <w:sz w:val="22"/>
          <w:szCs w:val="22"/>
        </w:rPr>
        <w:t>Hygienespezialist bei der Schell GmbH &amp; Co. KG, Olpe</w:t>
      </w:r>
      <w:r>
        <w:rPr>
          <w:b/>
          <w:bCs/>
          <w:sz w:val="22"/>
          <w:szCs w:val="22"/>
        </w:rPr>
        <w:br/>
        <w:t>Bild: Schell GmbH &amp; Co. KG</w:t>
      </w:r>
    </w:p>
    <w:p w14:paraId="70BEDF37" w14:textId="49C6754A" w:rsidR="00045769" w:rsidRDefault="00045769" w:rsidP="000B1B0C">
      <w:pPr>
        <w:widowControl w:val="0"/>
        <w:rPr>
          <w:b/>
          <w:bCs/>
          <w:sz w:val="22"/>
          <w:szCs w:val="22"/>
        </w:rPr>
      </w:pPr>
    </w:p>
    <w:p w14:paraId="5D8E814E" w14:textId="77777777" w:rsidR="00045769" w:rsidRDefault="00045769" w:rsidP="000B1B0C">
      <w:pPr>
        <w:widowControl w:val="0"/>
        <w:rPr>
          <w:b/>
          <w:bCs/>
          <w:sz w:val="22"/>
          <w:szCs w:val="22"/>
        </w:rPr>
      </w:pPr>
    </w:p>
    <w:p w14:paraId="7F0D2AEA" w14:textId="247AF9F4" w:rsidR="0094571D" w:rsidRDefault="00FA2CBD" w:rsidP="000B1B0C">
      <w:pPr>
        <w:widowControl w:val="0"/>
        <w:rPr>
          <w:b/>
          <w:bCs/>
          <w:sz w:val="22"/>
          <w:szCs w:val="22"/>
        </w:rPr>
      </w:pPr>
      <w:r w:rsidRPr="00FA2CBD">
        <w:rPr>
          <w:b/>
          <w:bCs/>
          <w:noProof/>
          <w:sz w:val="22"/>
          <w:szCs w:val="22"/>
        </w:rPr>
        <w:drawing>
          <wp:inline distT="0" distB="0" distL="0" distR="0" wp14:anchorId="1CD3BC0B" wp14:editId="2ABB2476">
            <wp:extent cx="2419350" cy="26860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666"/>
                    <a:stretch/>
                  </pic:blipFill>
                  <pic:spPr bwMode="auto">
                    <a:xfrm>
                      <a:off x="0" y="0"/>
                      <a:ext cx="2424675" cy="269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E85C1" w14:textId="77777777" w:rsidR="00FA2CBD" w:rsidRDefault="00286CD1" w:rsidP="00FA2CBD">
      <w:pPr>
        <w:rPr>
          <w:rFonts w:ascii="Calibri" w:hAnsi="Calibri"/>
          <w:sz w:val="22"/>
          <w:szCs w:val="22"/>
        </w:rPr>
      </w:pPr>
      <w:r w:rsidRPr="002A44D7">
        <w:rPr>
          <w:b/>
          <w:bCs/>
          <w:sz w:val="22"/>
          <w:szCs w:val="22"/>
        </w:rPr>
        <w:t xml:space="preserve">Luca Güsgen, Inhaber der Fa. Güsgen Heizung </w:t>
      </w:r>
      <w:r w:rsidR="00CE3FE9" w:rsidRPr="002A44D7">
        <w:rPr>
          <w:b/>
          <w:bCs/>
          <w:sz w:val="22"/>
          <w:szCs w:val="22"/>
        </w:rPr>
        <w:t xml:space="preserve">Klima </w:t>
      </w:r>
      <w:r w:rsidRPr="002A44D7">
        <w:rPr>
          <w:b/>
          <w:bCs/>
          <w:sz w:val="22"/>
          <w:szCs w:val="22"/>
        </w:rPr>
        <w:t>Sanitär</w:t>
      </w:r>
      <w:r w:rsidR="002A44D7">
        <w:rPr>
          <w:b/>
          <w:bCs/>
          <w:sz w:val="22"/>
          <w:szCs w:val="22"/>
        </w:rPr>
        <w:t xml:space="preserve">, </w:t>
      </w:r>
      <w:r w:rsidR="004B7E41">
        <w:rPr>
          <w:b/>
          <w:bCs/>
          <w:sz w:val="22"/>
          <w:szCs w:val="22"/>
        </w:rPr>
        <w:t>Soest</w:t>
      </w:r>
      <w:r w:rsidR="00B057EB">
        <w:rPr>
          <w:b/>
          <w:bCs/>
          <w:sz w:val="22"/>
          <w:szCs w:val="22"/>
        </w:rPr>
        <w:br/>
      </w:r>
      <w:r w:rsidR="00B057EB" w:rsidRPr="00FA2CBD">
        <w:rPr>
          <w:b/>
          <w:bCs/>
          <w:sz w:val="22"/>
          <w:szCs w:val="22"/>
        </w:rPr>
        <w:t>Bild:</w:t>
      </w:r>
      <w:r w:rsidR="00FA2CBD" w:rsidRPr="00FA2CBD">
        <w:rPr>
          <w:b/>
          <w:bCs/>
          <w:sz w:val="22"/>
          <w:szCs w:val="22"/>
        </w:rPr>
        <w:t xml:space="preserve"> </w:t>
      </w:r>
      <w:proofErr w:type="spellStart"/>
      <w:r w:rsidR="00FA2CBD" w:rsidRPr="00045769">
        <w:rPr>
          <w:b/>
          <w:bCs/>
          <w:sz w:val="22"/>
          <w:szCs w:val="22"/>
        </w:rPr>
        <w:t>medienflug</w:t>
      </w:r>
      <w:proofErr w:type="spellEnd"/>
      <w:r w:rsidR="00FA2CBD" w:rsidRPr="00045769">
        <w:rPr>
          <w:b/>
          <w:bCs/>
          <w:sz w:val="22"/>
          <w:szCs w:val="22"/>
        </w:rPr>
        <w:t xml:space="preserve"> – Marcel </w:t>
      </w:r>
      <w:proofErr w:type="spellStart"/>
      <w:r w:rsidR="00FA2CBD" w:rsidRPr="00045769">
        <w:rPr>
          <w:b/>
          <w:bCs/>
          <w:sz w:val="22"/>
          <w:szCs w:val="22"/>
        </w:rPr>
        <w:t>Krufft</w:t>
      </w:r>
      <w:proofErr w:type="spellEnd"/>
    </w:p>
    <w:p w14:paraId="37343F48" w14:textId="200E239E" w:rsidR="004B7E41" w:rsidRDefault="004B7E41" w:rsidP="000B1B0C">
      <w:pPr>
        <w:widowControl w:val="0"/>
        <w:rPr>
          <w:b/>
          <w:bCs/>
          <w:sz w:val="22"/>
          <w:szCs w:val="22"/>
        </w:rPr>
      </w:pPr>
    </w:p>
    <w:p w14:paraId="6A6C72C3" w14:textId="77777777" w:rsidR="0094571D" w:rsidRDefault="0094571D" w:rsidP="000B1B0C">
      <w:pPr>
        <w:widowControl w:val="0"/>
        <w:rPr>
          <w:b/>
          <w:bCs/>
          <w:sz w:val="22"/>
          <w:szCs w:val="22"/>
        </w:rPr>
      </w:pPr>
    </w:p>
    <w:p w14:paraId="5D7B993A" w14:textId="5920D5C3" w:rsidR="0094571D" w:rsidRDefault="0094571D" w:rsidP="000B1B0C">
      <w:pPr>
        <w:widowControl w:val="0"/>
        <w:rPr>
          <w:b/>
          <w:bCs/>
          <w:sz w:val="22"/>
          <w:szCs w:val="22"/>
        </w:rPr>
      </w:pPr>
    </w:p>
    <w:p w14:paraId="71737FD5" w14:textId="77777777" w:rsidR="0094571D" w:rsidRDefault="0094571D">
      <w:pPr>
        <w:spacing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76FBF840" w14:textId="77777777" w:rsidR="00E517C5" w:rsidRPr="00E517C5" w:rsidRDefault="00E517C5" w:rsidP="00045769">
      <w:pPr>
        <w:widowControl w:val="0"/>
        <w:rPr>
          <w:b/>
          <w:bCs/>
          <w:sz w:val="22"/>
          <w:szCs w:val="22"/>
        </w:rPr>
      </w:pPr>
      <w:r w:rsidRPr="00E517C5">
        <w:rPr>
          <w:b/>
          <w:bCs/>
          <w:sz w:val="22"/>
          <w:szCs w:val="22"/>
        </w:rPr>
        <w:lastRenderedPageBreak/>
        <w:t>Tabellen und Bilder</w:t>
      </w:r>
    </w:p>
    <w:p w14:paraId="7702E748" w14:textId="25B862CF" w:rsidR="007436BE" w:rsidRPr="00154E23" w:rsidRDefault="00831716" w:rsidP="00045769">
      <w:pPr>
        <w:ind w:right="-141"/>
        <w:rPr>
          <w:rFonts w:cs="Arial"/>
          <w:bCs/>
          <w:sz w:val="22"/>
          <w:szCs w:val="22"/>
        </w:rPr>
      </w:pPr>
      <w:r w:rsidRPr="00500687">
        <w:rPr>
          <w:rFonts w:cs="Arial"/>
          <w:bCs/>
          <w:noProof/>
          <w:sz w:val="22"/>
          <w:szCs w:val="22"/>
        </w:rPr>
        <w:drawing>
          <wp:inline distT="0" distB="0" distL="0" distR="0" wp14:anchorId="2877E2EA" wp14:editId="4120E32F">
            <wp:extent cx="4391025" cy="51149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9" t="731" r="1382" b="1241"/>
                    <a:stretch/>
                  </pic:blipFill>
                  <pic:spPr bwMode="auto">
                    <a:xfrm>
                      <a:off x="0" y="0"/>
                      <a:ext cx="43910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365C8" w14:textId="740CF216" w:rsidR="00154E23" w:rsidRDefault="00154E23" w:rsidP="00045769">
      <w:pPr>
        <w:ind w:right="-141"/>
        <w:rPr>
          <w:rFonts w:cs="Arial"/>
          <w:bCs/>
          <w:sz w:val="22"/>
          <w:szCs w:val="22"/>
        </w:rPr>
      </w:pPr>
    </w:p>
    <w:p w14:paraId="2FB02111" w14:textId="515A12F8" w:rsidR="00500687" w:rsidRPr="00500687" w:rsidRDefault="00500687" w:rsidP="00045769">
      <w:pPr>
        <w:ind w:right="-141"/>
        <w:rPr>
          <w:rFonts w:cs="Arial"/>
          <w:b/>
          <w:sz w:val="22"/>
          <w:szCs w:val="22"/>
        </w:rPr>
      </w:pPr>
      <w:r w:rsidRPr="00500687">
        <w:rPr>
          <w:rFonts w:cs="Arial"/>
          <w:b/>
          <w:sz w:val="22"/>
          <w:szCs w:val="22"/>
        </w:rPr>
        <w:t>Grafik: Schell GmbH &amp; Co. KG</w:t>
      </w:r>
    </w:p>
    <w:p w14:paraId="3B34C8CE" w14:textId="637CC39D" w:rsidR="00831716" w:rsidRPr="00154E23" w:rsidRDefault="00831716" w:rsidP="00045769">
      <w:pPr>
        <w:ind w:right="-141"/>
        <w:rPr>
          <w:rFonts w:cs="Arial"/>
          <w:bCs/>
          <w:sz w:val="22"/>
          <w:szCs w:val="22"/>
        </w:rPr>
      </w:pPr>
    </w:p>
    <w:p w14:paraId="44695A91" w14:textId="583F84C5" w:rsidR="00831716" w:rsidRDefault="00831716" w:rsidP="00045769">
      <w:pPr>
        <w:ind w:right="-141"/>
        <w:rPr>
          <w:rFonts w:cs="Arial"/>
          <w:bCs/>
          <w:sz w:val="22"/>
          <w:szCs w:val="22"/>
          <w:u w:val="single"/>
        </w:rPr>
      </w:pPr>
    </w:p>
    <w:p w14:paraId="17D54D0A" w14:textId="23FA231A" w:rsidR="00831716" w:rsidRDefault="00831716" w:rsidP="00045769">
      <w:pPr>
        <w:ind w:right="-141"/>
        <w:rPr>
          <w:rFonts w:cs="Arial"/>
          <w:bCs/>
          <w:sz w:val="22"/>
          <w:szCs w:val="22"/>
          <w:u w:val="single"/>
        </w:rPr>
      </w:pPr>
    </w:p>
    <w:p w14:paraId="4E217024" w14:textId="52994432" w:rsidR="00831716" w:rsidRDefault="00831716" w:rsidP="00045769">
      <w:pPr>
        <w:ind w:right="-141"/>
        <w:rPr>
          <w:rFonts w:cs="Arial"/>
          <w:bCs/>
          <w:sz w:val="22"/>
          <w:szCs w:val="22"/>
          <w:u w:val="single"/>
        </w:rPr>
      </w:pPr>
    </w:p>
    <w:p w14:paraId="5CDA20AF" w14:textId="5F0BACF4" w:rsidR="00831716" w:rsidRDefault="00831716" w:rsidP="00045769">
      <w:pPr>
        <w:ind w:right="-141"/>
        <w:rPr>
          <w:rFonts w:cs="Arial"/>
          <w:bCs/>
          <w:sz w:val="22"/>
          <w:szCs w:val="22"/>
          <w:u w:val="single"/>
        </w:rPr>
      </w:pPr>
    </w:p>
    <w:p w14:paraId="5DF6EC66" w14:textId="77777777" w:rsidR="00831716" w:rsidRDefault="00831716" w:rsidP="00045769">
      <w:pPr>
        <w:ind w:right="-141"/>
        <w:rPr>
          <w:rFonts w:cs="Arial"/>
          <w:bCs/>
          <w:sz w:val="22"/>
          <w:szCs w:val="22"/>
          <w:u w:val="single"/>
        </w:rPr>
      </w:pPr>
    </w:p>
    <w:p w14:paraId="6E6F9F5D" w14:textId="77777777" w:rsidR="00831716" w:rsidRDefault="00831716">
      <w:pPr>
        <w:spacing w:line="24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  <w:u w:val="single"/>
        </w:rPr>
        <w:br w:type="page"/>
      </w:r>
    </w:p>
    <w:p w14:paraId="5B20839F" w14:textId="38F01C04" w:rsidR="00A22F45" w:rsidRDefault="00DD7433" w:rsidP="00045769">
      <w:pPr>
        <w:ind w:right="-141"/>
        <w:rPr>
          <w:rFonts w:cs="Arial"/>
          <w:bCs/>
          <w:sz w:val="22"/>
          <w:szCs w:val="22"/>
        </w:rPr>
      </w:pPr>
      <w:r w:rsidRPr="0053561C">
        <w:rPr>
          <w:rFonts w:cs="Arial"/>
          <w:bCs/>
          <w:sz w:val="22"/>
          <w:szCs w:val="22"/>
          <w:u w:val="single"/>
        </w:rPr>
        <w:lastRenderedPageBreak/>
        <w:t>Tab</w:t>
      </w:r>
      <w:r w:rsidR="0053561C">
        <w:rPr>
          <w:rFonts w:cs="Arial"/>
          <w:bCs/>
          <w:sz w:val="22"/>
          <w:szCs w:val="22"/>
          <w:u w:val="single"/>
        </w:rPr>
        <w:t>elle</w:t>
      </w:r>
      <w:r w:rsidRPr="0053561C">
        <w:rPr>
          <w:rFonts w:cs="Arial"/>
          <w:bCs/>
          <w:sz w:val="22"/>
          <w:szCs w:val="22"/>
          <w:u w:val="single"/>
        </w:rPr>
        <w:t xml:space="preserve"> 1</w:t>
      </w:r>
      <w:r w:rsidR="0053561C" w:rsidRPr="0053561C">
        <w:rPr>
          <w:rFonts w:cs="Arial"/>
          <w:bCs/>
          <w:sz w:val="22"/>
          <w:szCs w:val="22"/>
          <w:u w:val="single"/>
        </w:rPr>
        <w:t>:</w:t>
      </w:r>
      <w:r>
        <w:rPr>
          <w:rFonts w:cs="Arial"/>
          <w:bCs/>
          <w:sz w:val="22"/>
          <w:szCs w:val="22"/>
        </w:rPr>
        <w:t xml:space="preserve"> </w:t>
      </w:r>
      <w:r w:rsidR="00AE517D">
        <w:rPr>
          <w:rFonts w:cs="Arial"/>
          <w:bCs/>
          <w:sz w:val="22"/>
          <w:szCs w:val="22"/>
        </w:rPr>
        <w:t xml:space="preserve">Beispiele für verringerte </w:t>
      </w:r>
      <w:r>
        <w:rPr>
          <w:rFonts w:cs="Arial"/>
          <w:bCs/>
          <w:sz w:val="22"/>
          <w:szCs w:val="22"/>
        </w:rPr>
        <w:t xml:space="preserve">Berechnungsdurchflüsse </w:t>
      </w:r>
      <w:r w:rsidR="002419B0">
        <w:rPr>
          <w:rFonts w:cs="Arial"/>
          <w:bCs/>
          <w:sz w:val="22"/>
          <w:szCs w:val="22"/>
        </w:rPr>
        <w:t xml:space="preserve">(reduzierte Literleistungen) </w:t>
      </w:r>
      <w:r w:rsidR="00AE517D">
        <w:rPr>
          <w:rFonts w:cs="Arial"/>
          <w:bCs/>
          <w:sz w:val="22"/>
          <w:szCs w:val="22"/>
        </w:rPr>
        <w:t xml:space="preserve">unter die Referenzwerte der DIN 1988-300, Tabelle 2, </w:t>
      </w:r>
      <w:r>
        <w:rPr>
          <w:rFonts w:cs="Arial"/>
          <w:bCs/>
          <w:sz w:val="22"/>
          <w:szCs w:val="22"/>
        </w:rPr>
        <w:t>auf Basis mark</w:t>
      </w:r>
      <w:r w:rsidR="00563C0D">
        <w:rPr>
          <w:rFonts w:cs="Arial"/>
          <w:bCs/>
          <w:sz w:val="22"/>
          <w:szCs w:val="22"/>
        </w:rPr>
        <w:t>t</w:t>
      </w:r>
      <w:r>
        <w:rPr>
          <w:rFonts w:cs="Arial"/>
          <w:bCs/>
          <w:sz w:val="22"/>
          <w:szCs w:val="22"/>
        </w:rPr>
        <w:t>verfügbarere</w:t>
      </w:r>
      <w:r w:rsidR="00563C0D">
        <w:rPr>
          <w:rFonts w:cs="Arial"/>
          <w:bCs/>
          <w:sz w:val="22"/>
          <w:szCs w:val="22"/>
        </w:rPr>
        <w:t>r</w:t>
      </w:r>
      <w:r>
        <w:rPr>
          <w:rFonts w:cs="Arial"/>
          <w:bCs/>
          <w:sz w:val="22"/>
          <w:szCs w:val="22"/>
        </w:rPr>
        <w:t xml:space="preserve"> Entnahmearmaturen</w:t>
      </w:r>
    </w:p>
    <w:p w14:paraId="09664E32" w14:textId="77777777" w:rsidR="00E517C5" w:rsidRDefault="006B573C" w:rsidP="00045769">
      <w:pPr>
        <w:ind w:right="-141"/>
        <w:rPr>
          <w:rFonts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97D3550" wp14:editId="33732517">
            <wp:extent cx="4147929" cy="34925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3354" cy="34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8910" w14:textId="77777777" w:rsidR="00547442" w:rsidRDefault="00547442" w:rsidP="00045769">
      <w:pPr>
        <w:ind w:right="-14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(Daten: Bachelorarbeit L. Güsgen)</w:t>
      </w:r>
    </w:p>
    <w:p w14:paraId="14BA5270" w14:textId="77777777" w:rsidR="007436BE" w:rsidRDefault="007436BE" w:rsidP="00045769">
      <w:pPr>
        <w:ind w:right="-141"/>
        <w:rPr>
          <w:sz w:val="22"/>
          <w:szCs w:val="22"/>
          <w:u w:val="single"/>
        </w:rPr>
      </w:pPr>
    </w:p>
    <w:p w14:paraId="5792901A" w14:textId="77777777" w:rsidR="007436BE" w:rsidRDefault="007436BE" w:rsidP="00045769">
      <w:pPr>
        <w:ind w:right="-141"/>
        <w:rPr>
          <w:sz w:val="22"/>
          <w:szCs w:val="22"/>
          <w:u w:val="single"/>
        </w:rPr>
      </w:pPr>
    </w:p>
    <w:p w14:paraId="0BE10DCC" w14:textId="4AF9432A" w:rsidR="008F2B5C" w:rsidRDefault="004001FB" w:rsidP="00045769">
      <w:pPr>
        <w:ind w:right="-141"/>
        <w:rPr>
          <w:sz w:val="22"/>
          <w:szCs w:val="22"/>
        </w:rPr>
      </w:pPr>
      <w:r w:rsidRPr="004001FB">
        <w:rPr>
          <w:sz w:val="22"/>
          <w:szCs w:val="22"/>
          <w:u w:val="single"/>
        </w:rPr>
        <w:t>Tabelle 2:</w:t>
      </w:r>
      <w:r>
        <w:rPr>
          <w:sz w:val="22"/>
          <w:szCs w:val="22"/>
        </w:rPr>
        <w:t xml:space="preserve"> </w:t>
      </w:r>
      <w:r w:rsidRPr="004001FB">
        <w:rPr>
          <w:sz w:val="22"/>
          <w:szCs w:val="22"/>
        </w:rPr>
        <w:t xml:space="preserve">Berechnung </w:t>
      </w:r>
      <w:r w:rsidR="002419B0">
        <w:rPr>
          <w:sz w:val="22"/>
          <w:szCs w:val="22"/>
        </w:rPr>
        <w:t>eines</w:t>
      </w:r>
      <w:r w:rsidRPr="004001FB">
        <w:rPr>
          <w:sz w:val="22"/>
          <w:szCs w:val="22"/>
        </w:rPr>
        <w:t xml:space="preserve"> 6 WE-Gebäudes auf Basis </w:t>
      </w:r>
      <w:r w:rsidR="002419B0">
        <w:rPr>
          <w:sz w:val="22"/>
          <w:szCs w:val="22"/>
        </w:rPr>
        <w:t xml:space="preserve">der </w:t>
      </w:r>
      <w:r w:rsidRPr="004001FB">
        <w:rPr>
          <w:sz w:val="22"/>
          <w:szCs w:val="22"/>
        </w:rPr>
        <w:t>Berechnungsdurchflüsse gemäß Tabelle 2 DIN 1988-300</w:t>
      </w:r>
    </w:p>
    <w:p w14:paraId="53DAFC90" w14:textId="77777777" w:rsidR="004001FB" w:rsidRDefault="006B573C" w:rsidP="00045769">
      <w:pPr>
        <w:ind w:right="-141"/>
        <w:rPr>
          <w:sz w:val="22"/>
          <w:szCs w:val="22"/>
        </w:rPr>
      </w:pPr>
      <w:r>
        <w:rPr>
          <w:noProof/>
        </w:rPr>
        <w:drawing>
          <wp:inline distT="0" distB="0" distL="0" distR="0" wp14:anchorId="6362B3D4" wp14:editId="5C99A900">
            <wp:extent cx="6149543" cy="13335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929" cy="133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F5A9" w14:textId="77777777" w:rsidR="00547442" w:rsidRDefault="00547442" w:rsidP="00045769">
      <w:pPr>
        <w:ind w:right="-14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(Daten: Bachelorarbeit L. Güsgen)</w:t>
      </w:r>
    </w:p>
    <w:p w14:paraId="1938039A" w14:textId="77777777" w:rsidR="004001FB" w:rsidRDefault="004001FB" w:rsidP="00045769">
      <w:pPr>
        <w:ind w:right="-141"/>
        <w:rPr>
          <w:sz w:val="22"/>
          <w:szCs w:val="22"/>
        </w:rPr>
      </w:pPr>
    </w:p>
    <w:p w14:paraId="14EEEF0F" w14:textId="77777777" w:rsidR="00B17893" w:rsidRDefault="00B17893" w:rsidP="00045769">
      <w:pPr>
        <w:ind w:right="-141"/>
        <w:rPr>
          <w:sz w:val="22"/>
          <w:szCs w:val="22"/>
        </w:rPr>
      </w:pPr>
    </w:p>
    <w:p w14:paraId="548DE24F" w14:textId="77777777" w:rsidR="007436BE" w:rsidRDefault="007436BE" w:rsidP="00045769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br w:type="page"/>
      </w:r>
    </w:p>
    <w:p w14:paraId="2D55CA33" w14:textId="2CAF1A3A" w:rsidR="004001FB" w:rsidRDefault="004001FB" w:rsidP="00045769">
      <w:pPr>
        <w:ind w:right="-141"/>
        <w:rPr>
          <w:sz w:val="22"/>
          <w:szCs w:val="22"/>
        </w:rPr>
      </w:pPr>
      <w:r w:rsidRPr="004001FB">
        <w:rPr>
          <w:sz w:val="22"/>
          <w:szCs w:val="22"/>
          <w:u w:val="single"/>
        </w:rPr>
        <w:lastRenderedPageBreak/>
        <w:t xml:space="preserve">Tabelle </w:t>
      </w:r>
      <w:r>
        <w:rPr>
          <w:sz w:val="22"/>
          <w:szCs w:val="22"/>
          <w:u w:val="single"/>
        </w:rPr>
        <w:t>3</w:t>
      </w:r>
      <w:r w:rsidRPr="004001FB"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</w:t>
      </w:r>
      <w:r w:rsidRPr="004001FB">
        <w:rPr>
          <w:sz w:val="22"/>
          <w:szCs w:val="22"/>
        </w:rPr>
        <w:t xml:space="preserve">Berechnung </w:t>
      </w:r>
      <w:r w:rsidR="002419B0">
        <w:rPr>
          <w:sz w:val="22"/>
          <w:szCs w:val="22"/>
        </w:rPr>
        <w:t xml:space="preserve">eines </w:t>
      </w:r>
      <w:r w:rsidRPr="004001FB">
        <w:rPr>
          <w:sz w:val="22"/>
          <w:szCs w:val="22"/>
        </w:rPr>
        <w:t>6</w:t>
      </w:r>
      <w:r w:rsidR="00BA5B9B">
        <w:rPr>
          <w:sz w:val="22"/>
          <w:szCs w:val="22"/>
        </w:rPr>
        <w:t>-</w:t>
      </w:r>
      <w:r w:rsidRPr="004001FB">
        <w:rPr>
          <w:sz w:val="22"/>
          <w:szCs w:val="22"/>
        </w:rPr>
        <w:t xml:space="preserve">WE-Gebäudes auf Basis </w:t>
      </w:r>
      <w:r w:rsidR="002419B0">
        <w:rPr>
          <w:sz w:val="22"/>
          <w:szCs w:val="22"/>
        </w:rPr>
        <w:t xml:space="preserve">reduzierter </w:t>
      </w:r>
      <w:r w:rsidRPr="004001FB">
        <w:rPr>
          <w:sz w:val="22"/>
          <w:szCs w:val="22"/>
        </w:rPr>
        <w:t xml:space="preserve">Berechnungsdurchflüsse </w:t>
      </w:r>
      <w:r w:rsidR="002419B0">
        <w:rPr>
          <w:sz w:val="22"/>
          <w:szCs w:val="22"/>
        </w:rPr>
        <w:t>von wassersparenden Armaturen</w:t>
      </w:r>
    </w:p>
    <w:p w14:paraId="4F3ABF66" w14:textId="77777777" w:rsidR="00AE517D" w:rsidRDefault="006B573C" w:rsidP="00045769">
      <w:pPr>
        <w:ind w:right="-141"/>
        <w:rPr>
          <w:sz w:val="22"/>
          <w:szCs w:val="22"/>
        </w:rPr>
      </w:pPr>
      <w:r>
        <w:rPr>
          <w:noProof/>
        </w:rPr>
        <w:drawing>
          <wp:inline distT="0" distB="0" distL="0" distR="0" wp14:anchorId="0DF54ECD" wp14:editId="16DCD43C">
            <wp:extent cx="6062897" cy="12890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491" cy="129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80BA" w14:textId="622FD63A" w:rsidR="00547442" w:rsidRDefault="00547442" w:rsidP="00045769">
      <w:pPr>
        <w:ind w:right="-14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(Daten: Bachelorarbeit L. Güsgen)</w:t>
      </w:r>
    </w:p>
    <w:p w14:paraId="603A4DA1" w14:textId="37C0FC2B" w:rsidR="007436BE" w:rsidRDefault="007436BE" w:rsidP="00045769">
      <w:pPr>
        <w:ind w:right="-141"/>
        <w:rPr>
          <w:rFonts w:cs="Arial"/>
          <w:bCs/>
          <w:sz w:val="22"/>
          <w:szCs w:val="22"/>
        </w:rPr>
      </w:pPr>
    </w:p>
    <w:p w14:paraId="0196DFEE" w14:textId="77777777" w:rsidR="007436BE" w:rsidRDefault="007436BE" w:rsidP="00045769">
      <w:pPr>
        <w:ind w:right="-141"/>
        <w:rPr>
          <w:rFonts w:cs="Arial"/>
          <w:bCs/>
          <w:sz w:val="22"/>
          <w:szCs w:val="22"/>
        </w:rPr>
      </w:pPr>
    </w:p>
    <w:p w14:paraId="35D01CCA" w14:textId="77777777" w:rsidR="00AE517D" w:rsidRDefault="00AE517D" w:rsidP="00045769">
      <w:pPr>
        <w:ind w:right="-141"/>
        <w:rPr>
          <w:sz w:val="22"/>
          <w:szCs w:val="22"/>
        </w:rPr>
      </w:pPr>
    </w:p>
    <w:p w14:paraId="0BED3439" w14:textId="77777777" w:rsidR="008F2B5C" w:rsidRDefault="00DD7433" w:rsidP="00045769">
      <w:pPr>
        <w:ind w:right="-141"/>
        <w:rPr>
          <w:sz w:val="22"/>
          <w:szCs w:val="22"/>
        </w:rPr>
      </w:pPr>
      <w:bookmarkStart w:id="1" w:name="abbeinzwan"/>
      <w:r>
        <w:rPr>
          <w:noProof/>
        </w:rPr>
        <w:drawing>
          <wp:inline distT="0" distB="0" distL="0" distR="0" wp14:anchorId="30C6B965" wp14:editId="78CADC60">
            <wp:extent cx="3710940" cy="2720519"/>
            <wp:effectExtent l="0" t="0" r="3810" b="381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6146" cy="273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5F92315" w14:textId="77777777" w:rsidR="00547442" w:rsidRDefault="00547442" w:rsidP="00045769">
      <w:pPr>
        <w:ind w:right="-141"/>
        <w:rPr>
          <w:color w:val="000000" w:themeColor="text1"/>
          <w:sz w:val="22"/>
          <w:szCs w:val="22"/>
        </w:rPr>
      </w:pPr>
      <w:r>
        <w:rPr>
          <w:rFonts w:cs="Arial"/>
          <w:bCs/>
          <w:sz w:val="22"/>
          <w:szCs w:val="22"/>
        </w:rPr>
        <w:t>(Daten: Bachelorarbeit L. Güsgen)</w:t>
      </w:r>
    </w:p>
    <w:p w14:paraId="61C3B531" w14:textId="2E74942B" w:rsidR="005972E3" w:rsidRPr="00B17893" w:rsidRDefault="00547442" w:rsidP="00045769">
      <w:pPr>
        <w:ind w:right="-14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00DD7433" w:rsidRPr="00B17893">
        <w:rPr>
          <w:color w:val="000000" w:themeColor="text1"/>
          <w:sz w:val="22"/>
          <w:szCs w:val="22"/>
        </w:rPr>
        <w:t xml:space="preserve">bb. </w:t>
      </w:r>
      <w:r w:rsidR="007436BE">
        <w:rPr>
          <w:color w:val="000000" w:themeColor="text1"/>
          <w:sz w:val="22"/>
          <w:szCs w:val="22"/>
        </w:rPr>
        <w:t>1</w:t>
      </w:r>
      <w:r w:rsidR="00DD7433" w:rsidRPr="00B17893">
        <w:rPr>
          <w:color w:val="000000" w:themeColor="text1"/>
          <w:sz w:val="22"/>
          <w:szCs w:val="22"/>
        </w:rPr>
        <w:t>: Rohrschema mit den Berechnungsdurchflüssen nach Tabelle 1</w:t>
      </w:r>
    </w:p>
    <w:p w14:paraId="2C0B0D77" w14:textId="77777777" w:rsidR="00B17893" w:rsidRDefault="00B17893" w:rsidP="005972E3">
      <w:pPr>
        <w:ind w:right="-141"/>
        <w:rPr>
          <w:color w:val="000000" w:themeColor="text1"/>
          <w:sz w:val="16"/>
          <w:szCs w:val="16"/>
        </w:rPr>
      </w:pPr>
    </w:p>
    <w:p w14:paraId="6EF1971F" w14:textId="77777777" w:rsidR="00500687" w:rsidRDefault="00500687" w:rsidP="00B17893">
      <w:pPr>
        <w:spacing w:line="240" w:lineRule="auto"/>
        <w:ind w:right="-141"/>
        <w:rPr>
          <w:b/>
          <w:bCs/>
          <w:color w:val="000000" w:themeColor="text1"/>
        </w:rPr>
      </w:pPr>
    </w:p>
    <w:p w14:paraId="2B873C93" w14:textId="77777777" w:rsidR="00500687" w:rsidRDefault="00500687" w:rsidP="00B17893">
      <w:pPr>
        <w:spacing w:line="240" w:lineRule="auto"/>
        <w:ind w:right="-141"/>
        <w:rPr>
          <w:b/>
          <w:bCs/>
          <w:color w:val="000000" w:themeColor="text1"/>
        </w:rPr>
      </w:pPr>
    </w:p>
    <w:p w14:paraId="3F1060F4" w14:textId="453F615E" w:rsidR="00B17893" w:rsidRPr="00500687" w:rsidRDefault="00B17893" w:rsidP="00B17893">
      <w:pPr>
        <w:spacing w:line="240" w:lineRule="auto"/>
        <w:ind w:right="-141"/>
        <w:rPr>
          <w:b/>
          <w:bCs/>
          <w:color w:val="000000" w:themeColor="text1"/>
          <w:sz w:val="28"/>
          <w:szCs w:val="28"/>
        </w:rPr>
      </w:pPr>
      <w:r w:rsidRPr="00500687">
        <w:rPr>
          <w:b/>
          <w:bCs/>
          <w:color w:val="000000" w:themeColor="text1"/>
          <w:sz w:val="28"/>
          <w:szCs w:val="28"/>
        </w:rPr>
        <w:t>Alle Bilder abrufbar unter:</w:t>
      </w:r>
    </w:p>
    <w:p w14:paraId="09D84166" w14:textId="283E4D82" w:rsidR="00B17893" w:rsidRPr="00500687" w:rsidRDefault="00000000" w:rsidP="00500687">
      <w:pPr>
        <w:spacing w:line="240" w:lineRule="auto"/>
        <w:ind w:right="-141"/>
        <w:rPr>
          <w:b/>
          <w:bCs/>
          <w:sz w:val="28"/>
          <w:szCs w:val="28"/>
        </w:rPr>
      </w:pPr>
      <w:hyperlink r:id="rId15" w:history="1">
        <w:r w:rsidR="00500687" w:rsidRPr="00500687">
          <w:rPr>
            <w:rStyle w:val="Hyperlink"/>
            <w:b/>
            <w:bCs/>
            <w:sz w:val="28"/>
            <w:szCs w:val="28"/>
          </w:rPr>
          <w:t>https://bluemoon-clou</w:t>
        </w:r>
        <w:r w:rsidR="00500687" w:rsidRPr="00500687">
          <w:rPr>
            <w:rStyle w:val="Hyperlink"/>
            <w:b/>
            <w:bCs/>
            <w:sz w:val="28"/>
            <w:szCs w:val="28"/>
          </w:rPr>
          <w:t>d</w:t>
        </w:r>
        <w:r w:rsidR="00500687" w:rsidRPr="00500687">
          <w:rPr>
            <w:rStyle w:val="Hyperlink"/>
            <w:b/>
            <w:bCs/>
            <w:sz w:val="28"/>
            <w:szCs w:val="28"/>
          </w:rPr>
          <w:t>.de/s/fMcJWXWDZoExRcg</w:t>
        </w:r>
      </w:hyperlink>
      <w:r w:rsidR="00500687" w:rsidRPr="00500687">
        <w:rPr>
          <w:b/>
          <w:bCs/>
          <w:sz w:val="28"/>
          <w:szCs w:val="28"/>
        </w:rPr>
        <w:t xml:space="preserve"> </w:t>
      </w:r>
    </w:p>
    <w:sectPr w:rsidR="00B17893" w:rsidRPr="00500687" w:rsidSect="00135C2D">
      <w:headerReference w:type="default" r:id="rId16"/>
      <w:footerReference w:type="default" r:id="rId17"/>
      <w:pgSz w:w="11906" w:h="16838"/>
      <w:pgMar w:top="1977" w:right="340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707FF" w14:textId="77777777" w:rsidR="009A1251" w:rsidRDefault="009A1251">
      <w:r>
        <w:separator/>
      </w:r>
    </w:p>
  </w:endnote>
  <w:endnote w:type="continuationSeparator" w:id="0">
    <w:p w14:paraId="7AD2D3C8" w14:textId="77777777" w:rsidR="009A1251" w:rsidRDefault="009A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YWNN J+ Interst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PULFE X+ Interst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CKKQ Z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DA9DD" w14:textId="77777777" w:rsidR="009D517C" w:rsidRDefault="009D517C">
    <w:pPr>
      <w:pStyle w:val="Fuzeile"/>
      <w:rPr>
        <w:rFonts w:cs="Arial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E0ADD2" wp14:editId="317934B8">
              <wp:simplePos x="0" y="0"/>
              <wp:positionH relativeFrom="column">
                <wp:posOffset>4853305</wp:posOffset>
              </wp:positionH>
              <wp:positionV relativeFrom="paragraph">
                <wp:posOffset>-2990215</wp:posOffset>
              </wp:positionV>
              <wp:extent cx="1676400" cy="3971925"/>
              <wp:effectExtent l="0" t="635" r="444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97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8521C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18A2B8CB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3597F533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21A67ADF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0AC49295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3238223D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>
                            <w:rPr>
                              <w:rFonts w:cs="Arial"/>
                              <w:bCs/>
                            </w:rPr>
                            <w:t xml:space="preserve">Herausgeber: </w:t>
                          </w:r>
                        </w:p>
                        <w:p w14:paraId="2E865C45" w14:textId="77777777" w:rsidR="009D517C" w:rsidRPr="00082B9F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082B9F">
                            <w:rPr>
                              <w:rFonts w:cs="Arial"/>
                              <w:bCs/>
                            </w:rPr>
                            <w:t>SCHELL GmbH &amp; Co. KG</w:t>
                          </w:r>
                        </w:p>
                        <w:p w14:paraId="738EA24C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Armaturen</w:t>
                          </w:r>
                        </w:p>
                        <w:p w14:paraId="41F538A4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Raiffeisenstraße 31</w:t>
                          </w:r>
                        </w:p>
                        <w:p w14:paraId="778ACF4E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57462 Olpe</w:t>
                          </w:r>
                        </w:p>
                        <w:p w14:paraId="233FDA79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Germany</w:t>
                          </w:r>
                        </w:p>
                        <w:p w14:paraId="63AD269A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14:paraId="04AEC933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Telefon +49 2761 892-0</w:t>
                          </w:r>
                        </w:p>
                        <w:p w14:paraId="4069688B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Telefax +49 2761 892-199</w:t>
                          </w:r>
                        </w:p>
                        <w:p w14:paraId="26DC6D1F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14:paraId="715302D2" w14:textId="77777777" w:rsidR="009D517C" w:rsidRPr="00A0247B" w:rsidRDefault="009D517C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info@schell.eu</w:t>
                          </w:r>
                        </w:p>
                        <w:p w14:paraId="18A013D9" w14:textId="77777777" w:rsidR="009D517C" w:rsidRDefault="009D517C" w:rsidP="006B6BC3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www.schell.eu</w:t>
                          </w:r>
                        </w:p>
                        <w:p w14:paraId="5026327D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646BCA43" w14:textId="77777777" w:rsidR="009D517C" w:rsidRDefault="009D517C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163B58EA" w14:textId="77777777" w:rsidR="009D517C" w:rsidRPr="00A13F76" w:rsidRDefault="009D517C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Redaktion:</w:t>
                          </w:r>
                        </w:p>
                        <w:p w14:paraId="7DCEC40C" w14:textId="77777777" w:rsidR="009D517C" w:rsidRPr="00A13F76" w:rsidRDefault="009D517C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BLUE MOON</w:t>
                          </w:r>
                        </w:p>
                        <w:p w14:paraId="004405A9" w14:textId="77777777" w:rsidR="009D517C" w:rsidRPr="00A13F76" w:rsidRDefault="009D517C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COMMUNICATION</w:t>
                          </w:r>
                        </w:p>
                        <w:p w14:paraId="4C99DD44" w14:textId="77777777" w:rsidR="009D517C" w:rsidRPr="00A13F76" w:rsidRDefault="009D517C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CONSULTANTS GmbH</w:t>
                          </w:r>
                        </w:p>
                        <w:p w14:paraId="45CA4E60" w14:textId="77777777" w:rsidR="009D517C" w:rsidRDefault="009D517C">
                          <w:pPr>
                            <w:pStyle w:val="Textkrper"/>
                          </w:pPr>
                          <w:r>
                            <w:t>Friedrichstraße 8</w:t>
                          </w:r>
                          <w:r>
                            <w:br/>
                            <w:t>D-41460 Neuss</w:t>
                          </w:r>
                        </w:p>
                        <w:p w14:paraId="7D2D8479" w14:textId="77777777" w:rsidR="009D517C" w:rsidRDefault="009D517C">
                          <w:pPr>
                            <w:pStyle w:val="Textkrper"/>
                          </w:pPr>
                        </w:p>
                        <w:p w14:paraId="564020B9" w14:textId="77777777" w:rsidR="009D517C" w:rsidRDefault="009D517C">
                          <w:pPr>
                            <w:pStyle w:val="Textkrper"/>
                          </w:pPr>
                          <w:r>
                            <w:t>Fon: +49 (0) 2131.6 61 56-0</w:t>
                          </w:r>
                        </w:p>
                        <w:p w14:paraId="75344254" w14:textId="77777777" w:rsidR="009D517C" w:rsidRDefault="009D517C">
                          <w:pPr>
                            <w:pStyle w:val="Textkrper"/>
                          </w:pPr>
                          <w:r>
                            <w:t>Fax: +49 (0) 2131.6 61 56-66</w:t>
                          </w:r>
                        </w:p>
                        <w:p w14:paraId="70E18AA5" w14:textId="77777777" w:rsidR="009D517C" w:rsidRDefault="009D517C">
                          <w:pPr>
                            <w:pStyle w:val="Textkrper"/>
                          </w:pPr>
                        </w:p>
                        <w:p w14:paraId="1790DF25" w14:textId="77777777" w:rsidR="009D517C" w:rsidRDefault="009D517C">
                          <w:pPr>
                            <w:pStyle w:val="Textkrper"/>
                          </w:pPr>
                          <w:r>
                            <w:t>Internet: www.bluemoon.de</w:t>
                          </w:r>
                        </w:p>
                        <w:p w14:paraId="2BCD4404" w14:textId="77777777" w:rsidR="009D517C" w:rsidRDefault="009D517C">
                          <w:pPr>
                            <w:pStyle w:val="Textkrper"/>
                            <w:rPr>
                              <w:sz w:val="13"/>
                            </w:rPr>
                          </w:pPr>
                          <w:r>
                            <w:t>E-Mail: info@bluemoon.de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0AD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2.15pt;margin-top:-235.45pt;width:132pt;height:3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" filled="f" stroked="f">
              <v:textbox inset="0,0,0,0">
                <w:txbxContent>
                  <w:p w14:paraId="11E8521C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18A2B8CB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3597F533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21A67ADF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0AC49295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3238223D" w14:textId="77777777" w:rsidR="009D517C" w:rsidRDefault="009D517C">
                    <w:pPr>
                      <w:pStyle w:val="Textkrper"/>
                      <w:rPr>
                        <w:rFonts w:cs="Arial"/>
                        <w:bCs/>
                      </w:rPr>
                    </w:pPr>
                    <w:r>
                      <w:rPr>
                        <w:rFonts w:cs="Arial"/>
                        <w:bCs/>
                      </w:rPr>
                      <w:t xml:space="preserve">Herausgeber: </w:t>
                    </w:r>
                  </w:p>
                  <w:p w14:paraId="2E865C45" w14:textId="77777777" w:rsidR="009D517C" w:rsidRPr="00082B9F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082B9F">
                      <w:rPr>
                        <w:rFonts w:cs="Arial"/>
                        <w:bCs/>
                      </w:rPr>
                      <w:t>SCHELL GmbH &amp; Co. KG</w:t>
                    </w:r>
                  </w:p>
                  <w:p w14:paraId="738EA24C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Armaturen</w:t>
                    </w:r>
                  </w:p>
                  <w:p w14:paraId="41F538A4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Raiffeisenstraße 31</w:t>
                    </w:r>
                  </w:p>
                  <w:p w14:paraId="778ACF4E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57462 Olpe</w:t>
                    </w:r>
                  </w:p>
                  <w:p w14:paraId="233FDA79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Germany</w:t>
                    </w:r>
                  </w:p>
                  <w:p w14:paraId="63AD269A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14:paraId="04AEC933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Telefon +49 2761 892-0</w:t>
                    </w:r>
                  </w:p>
                  <w:p w14:paraId="4069688B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Telefax +49 2761 892-199</w:t>
                    </w:r>
                  </w:p>
                  <w:p w14:paraId="26DC6D1F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14:paraId="715302D2" w14:textId="77777777" w:rsidR="009D517C" w:rsidRPr="00A0247B" w:rsidRDefault="009D517C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info@schell.eu</w:t>
                    </w:r>
                  </w:p>
                  <w:p w14:paraId="18A013D9" w14:textId="77777777" w:rsidR="009D517C" w:rsidRDefault="009D517C" w:rsidP="006B6BC3">
                    <w:pPr>
                      <w:pStyle w:val="Textkrper"/>
                      <w:rPr>
                        <w:rFonts w:cs="Arial"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www.schell.eu</w:t>
                    </w:r>
                  </w:p>
                  <w:p w14:paraId="5026327D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646BCA43" w14:textId="77777777" w:rsidR="009D517C" w:rsidRDefault="009D517C">
                    <w:pPr>
                      <w:pStyle w:val="Textkrper"/>
                      <w:rPr>
                        <w:rFonts w:cs="Arial"/>
                      </w:rPr>
                    </w:pPr>
                  </w:p>
                  <w:p w14:paraId="163B58EA" w14:textId="77777777" w:rsidR="009D517C" w:rsidRPr="00A13F76" w:rsidRDefault="009D517C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Redaktion:</w:t>
                    </w:r>
                  </w:p>
                  <w:p w14:paraId="7DCEC40C" w14:textId="77777777" w:rsidR="009D517C" w:rsidRPr="00A13F76" w:rsidRDefault="009D517C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BLUE MOON</w:t>
                    </w:r>
                  </w:p>
                  <w:p w14:paraId="004405A9" w14:textId="77777777" w:rsidR="009D517C" w:rsidRPr="00A13F76" w:rsidRDefault="009D517C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COMMUNICATION</w:t>
                    </w:r>
                  </w:p>
                  <w:p w14:paraId="4C99DD44" w14:textId="77777777" w:rsidR="009D517C" w:rsidRPr="00A13F76" w:rsidRDefault="009D517C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CONSULTANTS GmbH</w:t>
                    </w:r>
                  </w:p>
                  <w:p w14:paraId="45CA4E60" w14:textId="77777777" w:rsidR="009D517C" w:rsidRDefault="009D517C">
                    <w:pPr>
                      <w:pStyle w:val="Textkrper"/>
                    </w:pPr>
                    <w:r>
                      <w:t>Friedrichstraße 8</w:t>
                    </w:r>
                    <w:r>
                      <w:br/>
                      <w:t>D-41460 Neuss</w:t>
                    </w:r>
                  </w:p>
                  <w:p w14:paraId="7D2D8479" w14:textId="77777777" w:rsidR="009D517C" w:rsidRDefault="009D517C">
                    <w:pPr>
                      <w:pStyle w:val="Textkrper"/>
                    </w:pPr>
                  </w:p>
                  <w:p w14:paraId="564020B9" w14:textId="77777777" w:rsidR="009D517C" w:rsidRDefault="009D517C">
                    <w:pPr>
                      <w:pStyle w:val="Textkrper"/>
                    </w:pPr>
                    <w:r>
                      <w:t>Fon: +49 (0) 2131.6 61 56-0</w:t>
                    </w:r>
                  </w:p>
                  <w:p w14:paraId="75344254" w14:textId="77777777" w:rsidR="009D517C" w:rsidRDefault="009D517C">
                    <w:pPr>
                      <w:pStyle w:val="Textkrper"/>
                    </w:pPr>
                    <w:r>
                      <w:t>Fax: +49 (0) 2131.6 61 56-66</w:t>
                    </w:r>
                  </w:p>
                  <w:p w14:paraId="70E18AA5" w14:textId="77777777" w:rsidR="009D517C" w:rsidRDefault="009D517C">
                    <w:pPr>
                      <w:pStyle w:val="Textkrper"/>
                    </w:pPr>
                  </w:p>
                  <w:p w14:paraId="1790DF25" w14:textId="77777777" w:rsidR="009D517C" w:rsidRDefault="009D517C">
                    <w:pPr>
                      <w:pStyle w:val="Textkrper"/>
                    </w:pPr>
                    <w:r>
                      <w:t>Internet: www.bluemoon.de</w:t>
                    </w:r>
                  </w:p>
                  <w:p w14:paraId="2BCD4404" w14:textId="77777777" w:rsidR="009D517C" w:rsidRDefault="009D517C">
                    <w:pPr>
                      <w:pStyle w:val="Textkrper"/>
                      <w:rPr>
                        <w:sz w:val="13"/>
                      </w:rPr>
                    </w:pPr>
                    <w:r>
                      <w:t>E-Mail: info@bluemoon.de</w:t>
                    </w:r>
                  </w:p>
                </w:txbxContent>
              </v:textbox>
            </v:shape>
          </w:pict>
        </mc:Fallback>
      </mc:AlternateContent>
    </w:r>
  </w:p>
  <w:p w14:paraId="2B8A400E" w14:textId="6FFAA98F" w:rsidR="009D517C" w:rsidRDefault="009D517C">
    <w:pPr>
      <w:pStyle w:val="Fuzeile"/>
      <w:rPr>
        <w:rFonts w:cs="Arial"/>
        <w:sz w:val="20"/>
      </w:rPr>
    </w:pPr>
    <w:r>
      <w:rPr>
        <w:rFonts w:cs="Arial"/>
        <w:sz w:val="20"/>
      </w:rPr>
      <w:t xml:space="preserve">Seite </w:t>
    </w:r>
    <w:r>
      <w:rPr>
        <w:rStyle w:val="Seitenzahl"/>
        <w:rFonts w:cs="Arial"/>
        <w:sz w:val="20"/>
      </w:rPr>
      <w:fldChar w:fldCharType="begin"/>
    </w:r>
    <w:r>
      <w:rPr>
        <w:rStyle w:val="Seitenzahl"/>
        <w:rFonts w:cs="Arial"/>
        <w:sz w:val="20"/>
      </w:rPr>
      <w:instrText xml:space="preserve"> PAGE </w:instrText>
    </w:r>
    <w:r>
      <w:rPr>
        <w:rStyle w:val="Seitenzahl"/>
        <w:rFonts w:cs="Arial"/>
        <w:sz w:val="20"/>
      </w:rPr>
      <w:fldChar w:fldCharType="separate"/>
    </w:r>
    <w:r w:rsidR="0013128D">
      <w:rPr>
        <w:rStyle w:val="Seitenzahl"/>
        <w:rFonts w:cs="Arial"/>
        <w:noProof/>
        <w:sz w:val="20"/>
      </w:rPr>
      <w:t>3</w:t>
    </w:r>
    <w:r>
      <w:rPr>
        <w:rStyle w:val="Seitenzahl"/>
        <w:rFonts w:cs="Arial"/>
        <w:sz w:val="20"/>
      </w:rPr>
      <w:fldChar w:fldCharType="end"/>
    </w:r>
    <w:r>
      <w:rPr>
        <w:rStyle w:val="Seitenzahl"/>
        <w:rFonts w:cs="Arial"/>
        <w:sz w:val="20"/>
      </w:rPr>
      <w:t xml:space="preserve"> von </w:t>
    </w:r>
    <w:r w:rsidR="00154E23">
      <w:rPr>
        <w:rStyle w:val="Seitenzahl"/>
        <w:rFonts w:cs="Arial"/>
        <w:sz w:val="2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4312" w14:textId="77777777" w:rsidR="009A1251" w:rsidRDefault="009A1251">
      <w:r>
        <w:separator/>
      </w:r>
    </w:p>
  </w:footnote>
  <w:footnote w:type="continuationSeparator" w:id="0">
    <w:p w14:paraId="3E08F110" w14:textId="77777777" w:rsidR="009A1251" w:rsidRDefault="009A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96AB1" w14:textId="77777777" w:rsidR="009D517C" w:rsidRDefault="009D517C" w:rsidP="006441D7">
    <w:pPr>
      <w:pStyle w:val="Kopfzeile"/>
      <w:spacing w:line="240" w:lineRule="auto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587EA1" wp14:editId="7FFEAA85">
          <wp:simplePos x="0" y="0"/>
          <wp:positionH relativeFrom="column">
            <wp:posOffset>4093210</wp:posOffset>
          </wp:positionH>
          <wp:positionV relativeFrom="paragraph">
            <wp:posOffset>6985</wp:posOffset>
          </wp:positionV>
          <wp:extent cx="2156460" cy="434975"/>
          <wp:effectExtent l="0" t="0" r="0" b="0"/>
          <wp:wrapTight wrapText="bothSides">
            <wp:wrapPolygon edited="0">
              <wp:start x="0" y="0"/>
              <wp:lineTo x="0" y="20812"/>
              <wp:lineTo x="21371" y="20812"/>
              <wp:lineTo x="21371" y="0"/>
              <wp:lineTo x="0" y="0"/>
            </wp:wrapPolygon>
          </wp:wrapTight>
          <wp:docPr id="3" name="Picture 2" descr="Bildergebnis für sche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chel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7EC5E5" w14:textId="77777777" w:rsidR="009D517C" w:rsidRDefault="009D517C">
    <w:pPr>
      <w:pStyle w:val="Kopfzeile"/>
      <w:spacing w:line="240" w:lineRule="auto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BC5"/>
    <w:multiLevelType w:val="hybridMultilevel"/>
    <w:tmpl w:val="AFB66506"/>
    <w:lvl w:ilvl="0" w:tplc="43EAE4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B0FFC"/>
    <w:multiLevelType w:val="hybridMultilevel"/>
    <w:tmpl w:val="AFD05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759A6"/>
    <w:multiLevelType w:val="hybridMultilevel"/>
    <w:tmpl w:val="E18E8796"/>
    <w:lvl w:ilvl="0" w:tplc="2E6C46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5C749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F066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D41D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94A2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88B8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9E70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E627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6223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61DF6"/>
    <w:multiLevelType w:val="hybridMultilevel"/>
    <w:tmpl w:val="4AD43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44363"/>
    <w:multiLevelType w:val="hybridMultilevel"/>
    <w:tmpl w:val="42809B9A"/>
    <w:lvl w:ilvl="0" w:tplc="A4C822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82978"/>
    <w:multiLevelType w:val="hybridMultilevel"/>
    <w:tmpl w:val="3A2E76D8"/>
    <w:lvl w:ilvl="0" w:tplc="228495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648E7"/>
    <w:multiLevelType w:val="hybridMultilevel"/>
    <w:tmpl w:val="03BA6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C4D95"/>
    <w:multiLevelType w:val="hybridMultilevel"/>
    <w:tmpl w:val="D3F4BFA6"/>
    <w:lvl w:ilvl="0" w:tplc="081A3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278CA"/>
    <w:multiLevelType w:val="hybridMultilevel"/>
    <w:tmpl w:val="450E8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25AFF"/>
    <w:multiLevelType w:val="hybridMultilevel"/>
    <w:tmpl w:val="E244083A"/>
    <w:lvl w:ilvl="0" w:tplc="7ADE240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66E651E"/>
    <w:multiLevelType w:val="hybridMultilevel"/>
    <w:tmpl w:val="6A48B544"/>
    <w:lvl w:ilvl="0" w:tplc="3D36B78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A5185"/>
    <w:multiLevelType w:val="hybridMultilevel"/>
    <w:tmpl w:val="DC08E110"/>
    <w:lvl w:ilvl="0" w:tplc="DCE604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F54D9"/>
    <w:multiLevelType w:val="hybridMultilevel"/>
    <w:tmpl w:val="B99882F2"/>
    <w:lvl w:ilvl="0" w:tplc="FF644F7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4337887">
    <w:abstractNumId w:val="5"/>
  </w:num>
  <w:num w:numId="2" w16cid:durableId="481852620">
    <w:abstractNumId w:val="4"/>
  </w:num>
  <w:num w:numId="3" w16cid:durableId="71633996">
    <w:abstractNumId w:val="12"/>
  </w:num>
  <w:num w:numId="4" w16cid:durableId="489059411">
    <w:abstractNumId w:val="7"/>
  </w:num>
  <w:num w:numId="5" w16cid:durableId="2017492376">
    <w:abstractNumId w:val="11"/>
  </w:num>
  <w:num w:numId="6" w16cid:durableId="580678686">
    <w:abstractNumId w:val="0"/>
  </w:num>
  <w:num w:numId="7" w16cid:durableId="1639188249">
    <w:abstractNumId w:val="8"/>
  </w:num>
  <w:num w:numId="8" w16cid:durableId="685908535">
    <w:abstractNumId w:val="6"/>
  </w:num>
  <w:num w:numId="9" w16cid:durableId="1666126902">
    <w:abstractNumId w:val="1"/>
  </w:num>
  <w:num w:numId="10" w16cid:durableId="1622564626">
    <w:abstractNumId w:val="9"/>
  </w:num>
  <w:num w:numId="11" w16cid:durableId="2123572813">
    <w:abstractNumId w:val="3"/>
  </w:num>
  <w:num w:numId="12" w16cid:durableId="837647405">
    <w:abstractNumId w:val="2"/>
  </w:num>
  <w:num w:numId="13" w16cid:durableId="7295773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F76"/>
    <w:rsid w:val="00000235"/>
    <w:rsid w:val="000009F2"/>
    <w:rsid w:val="00000A0F"/>
    <w:rsid w:val="00000A83"/>
    <w:rsid w:val="00001069"/>
    <w:rsid w:val="00001A8C"/>
    <w:rsid w:val="00001A92"/>
    <w:rsid w:val="00003F41"/>
    <w:rsid w:val="00004616"/>
    <w:rsid w:val="000064CF"/>
    <w:rsid w:val="00007E60"/>
    <w:rsid w:val="00010C3E"/>
    <w:rsid w:val="00012184"/>
    <w:rsid w:val="000124E0"/>
    <w:rsid w:val="0001404E"/>
    <w:rsid w:val="00014423"/>
    <w:rsid w:val="00015BF6"/>
    <w:rsid w:val="00022BF6"/>
    <w:rsid w:val="00023B50"/>
    <w:rsid w:val="00023C03"/>
    <w:rsid w:val="00024E2F"/>
    <w:rsid w:val="000252F0"/>
    <w:rsid w:val="00025C23"/>
    <w:rsid w:val="00026747"/>
    <w:rsid w:val="00026F9B"/>
    <w:rsid w:val="000277AF"/>
    <w:rsid w:val="00027DEA"/>
    <w:rsid w:val="000304C9"/>
    <w:rsid w:val="00034919"/>
    <w:rsid w:val="00034F12"/>
    <w:rsid w:val="000439FC"/>
    <w:rsid w:val="0004561E"/>
    <w:rsid w:val="00045769"/>
    <w:rsid w:val="00051622"/>
    <w:rsid w:val="00051804"/>
    <w:rsid w:val="00051F8D"/>
    <w:rsid w:val="00053BA6"/>
    <w:rsid w:val="00054A46"/>
    <w:rsid w:val="00054FFA"/>
    <w:rsid w:val="00056175"/>
    <w:rsid w:val="000569D2"/>
    <w:rsid w:val="000604F6"/>
    <w:rsid w:val="00061215"/>
    <w:rsid w:val="0006187A"/>
    <w:rsid w:val="000622B9"/>
    <w:rsid w:val="000638E1"/>
    <w:rsid w:val="0006487F"/>
    <w:rsid w:val="00065993"/>
    <w:rsid w:val="00066A60"/>
    <w:rsid w:val="000712E0"/>
    <w:rsid w:val="00071442"/>
    <w:rsid w:val="000720E0"/>
    <w:rsid w:val="0007413A"/>
    <w:rsid w:val="00074178"/>
    <w:rsid w:val="00075716"/>
    <w:rsid w:val="000774DC"/>
    <w:rsid w:val="000807D4"/>
    <w:rsid w:val="0008260E"/>
    <w:rsid w:val="00082B9F"/>
    <w:rsid w:val="00082F64"/>
    <w:rsid w:val="00084768"/>
    <w:rsid w:val="00086B91"/>
    <w:rsid w:val="000875E2"/>
    <w:rsid w:val="00090607"/>
    <w:rsid w:val="0009204D"/>
    <w:rsid w:val="0009370E"/>
    <w:rsid w:val="000942BE"/>
    <w:rsid w:val="0009658B"/>
    <w:rsid w:val="00096898"/>
    <w:rsid w:val="00097185"/>
    <w:rsid w:val="00097767"/>
    <w:rsid w:val="000A2ECE"/>
    <w:rsid w:val="000A3CEE"/>
    <w:rsid w:val="000A640B"/>
    <w:rsid w:val="000A68BE"/>
    <w:rsid w:val="000B1B0C"/>
    <w:rsid w:val="000B1E3D"/>
    <w:rsid w:val="000B4BF8"/>
    <w:rsid w:val="000B5DCC"/>
    <w:rsid w:val="000B60C0"/>
    <w:rsid w:val="000B6510"/>
    <w:rsid w:val="000B674E"/>
    <w:rsid w:val="000B6B57"/>
    <w:rsid w:val="000B6E00"/>
    <w:rsid w:val="000C0150"/>
    <w:rsid w:val="000C1D78"/>
    <w:rsid w:val="000C365C"/>
    <w:rsid w:val="000C53BC"/>
    <w:rsid w:val="000D00D7"/>
    <w:rsid w:val="000D0259"/>
    <w:rsid w:val="000D071E"/>
    <w:rsid w:val="000D14C6"/>
    <w:rsid w:val="000D1A60"/>
    <w:rsid w:val="000D2EB2"/>
    <w:rsid w:val="000D4063"/>
    <w:rsid w:val="000E26C3"/>
    <w:rsid w:val="000E3DE7"/>
    <w:rsid w:val="000E4981"/>
    <w:rsid w:val="000E4D48"/>
    <w:rsid w:val="000E5789"/>
    <w:rsid w:val="000E6AF5"/>
    <w:rsid w:val="000F0226"/>
    <w:rsid w:val="000F0580"/>
    <w:rsid w:val="000F2144"/>
    <w:rsid w:val="000F5DEC"/>
    <w:rsid w:val="000F6219"/>
    <w:rsid w:val="000F6B36"/>
    <w:rsid w:val="000F7CA3"/>
    <w:rsid w:val="001011C1"/>
    <w:rsid w:val="00101238"/>
    <w:rsid w:val="001022FA"/>
    <w:rsid w:val="0010325F"/>
    <w:rsid w:val="001035D2"/>
    <w:rsid w:val="00106BEE"/>
    <w:rsid w:val="00113EA1"/>
    <w:rsid w:val="00114886"/>
    <w:rsid w:val="001165ED"/>
    <w:rsid w:val="001167B3"/>
    <w:rsid w:val="001169D1"/>
    <w:rsid w:val="00117801"/>
    <w:rsid w:val="001208C8"/>
    <w:rsid w:val="00121EEE"/>
    <w:rsid w:val="00122BD7"/>
    <w:rsid w:val="001260B2"/>
    <w:rsid w:val="00127A95"/>
    <w:rsid w:val="001304CC"/>
    <w:rsid w:val="001307B6"/>
    <w:rsid w:val="0013128D"/>
    <w:rsid w:val="001313A2"/>
    <w:rsid w:val="001315A2"/>
    <w:rsid w:val="00132589"/>
    <w:rsid w:val="00134886"/>
    <w:rsid w:val="00134D1B"/>
    <w:rsid w:val="0013561C"/>
    <w:rsid w:val="00135C2D"/>
    <w:rsid w:val="00136755"/>
    <w:rsid w:val="00136F45"/>
    <w:rsid w:val="00141A3D"/>
    <w:rsid w:val="00141CCE"/>
    <w:rsid w:val="0014558F"/>
    <w:rsid w:val="00145F1C"/>
    <w:rsid w:val="00147664"/>
    <w:rsid w:val="00147A78"/>
    <w:rsid w:val="001516B6"/>
    <w:rsid w:val="00152DD7"/>
    <w:rsid w:val="00153DE2"/>
    <w:rsid w:val="00154528"/>
    <w:rsid w:val="001546EE"/>
    <w:rsid w:val="00154E23"/>
    <w:rsid w:val="001553D6"/>
    <w:rsid w:val="001556D5"/>
    <w:rsid w:val="00161AE0"/>
    <w:rsid w:val="001643F2"/>
    <w:rsid w:val="00164976"/>
    <w:rsid w:val="00173712"/>
    <w:rsid w:val="00173BE0"/>
    <w:rsid w:val="00174B90"/>
    <w:rsid w:val="00176401"/>
    <w:rsid w:val="00180237"/>
    <w:rsid w:val="00183A17"/>
    <w:rsid w:val="001844A1"/>
    <w:rsid w:val="0018591D"/>
    <w:rsid w:val="00185E77"/>
    <w:rsid w:val="0018700E"/>
    <w:rsid w:val="00191F43"/>
    <w:rsid w:val="00192B2A"/>
    <w:rsid w:val="00192CD9"/>
    <w:rsid w:val="001973A2"/>
    <w:rsid w:val="001A00E2"/>
    <w:rsid w:val="001A0A0F"/>
    <w:rsid w:val="001A0C64"/>
    <w:rsid w:val="001A1DAE"/>
    <w:rsid w:val="001A2510"/>
    <w:rsid w:val="001A2D94"/>
    <w:rsid w:val="001A6527"/>
    <w:rsid w:val="001B0D0C"/>
    <w:rsid w:val="001B1E48"/>
    <w:rsid w:val="001B2625"/>
    <w:rsid w:val="001B2A90"/>
    <w:rsid w:val="001B449D"/>
    <w:rsid w:val="001B572F"/>
    <w:rsid w:val="001B6231"/>
    <w:rsid w:val="001B62EF"/>
    <w:rsid w:val="001B6A9F"/>
    <w:rsid w:val="001C1F2C"/>
    <w:rsid w:val="001C3369"/>
    <w:rsid w:val="001C3A12"/>
    <w:rsid w:val="001C3D7F"/>
    <w:rsid w:val="001C3EA8"/>
    <w:rsid w:val="001C457A"/>
    <w:rsid w:val="001C613C"/>
    <w:rsid w:val="001C69BF"/>
    <w:rsid w:val="001C74B5"/>
    <w:rsid w:val="001C7C87"/>
    <w:rsid w:val="001C7E25"/>
    <w:rsid w:val="001D0C04"/>
    <w:rsid w:val="001D10B1"/>
    <w:rsid w:val="001D136C"/>
    <w:rsid w:val="001D21AF"/>
    <w:rsid w:val="001D26EF"/>
    <w:rsid w:val="001D4A04"/>
    <w:rsid w:val="001D6690"/>
    <w:rsid w:val="001E1895"/>
    <w:rsid w:val="001E18D8"/>
    <w:rsid w:val="001E1DD1"/>
    <w:rsid w:val="001E2A31"/>
    <w:rsid w:val="001E376B"/>
    <w:rsid w:val="001E3782"/>
    <w:rsid w:val="001E4DBE"/>
    <w:rsid w:val="001E5168"/>
    <w:rsid w:val="001E604A"/>
    <w:rsid w:val="001E6918"/>
    <w:rsid w:val="001E727B"/>
    <w:rsid w:val="001E7451"/>
    <w:rsid w:val="001E74F2"/>
    <w:rsid w:val="001E7C74"/>
    <w:rsid w:val="001F046C"/>
    <w:rsid w:val="001F09DA"/>
    <w:rsid w:val="001F2796"/>
    <w:rsid w:val="001F2D6C"/>
    <w:rsid w:val="001F5059"/>
    <w:rsid w:val="001F6710"/>
    <w:rsid w:val="00201315"/>
    <w:rsid w:val="00203343"/>
    <w:rsid w:val="00203B4F"/>
    <w:rsid w:val="00206CE1"/>
    <w:rsid w:val="00207557"/>
    <w:rsid w:val="002119C3"/>
    <w:rsid w:val="00212479"/>
    <w:rsid w:val="0021274E"/>
    <w:rsid w:val="00212763"/>
    <w:rsid w:val="002148B2"/>
    <w:rsid w:val="00214973"/>
    <w:rsid w:val="00214DA8"/>
    <w:rsid w:val="00215592"/>
    <w:rsid w:val="00220793"/>
    <w:rsid w:val="002209B9"/>
    <w:rsid w:val="00221381"/>
    <w:rsid w:val="002224B5"/>
    <w:rsid w:val="00222B7A"/>
    <w:rsid w:val="00222D9E"/>
    <w:rsid w:val="00223256"/>
    <w:rsid w:val="00224050"/>
    <w:rsid w:val="00224C72"/>
    <w:rsid w:val="00224E16"/>
    <w:rsid w:val="00230BFC"/>
    <w:rsid w:val="002310A5"/>
    <w:rsid w:val="002325E7"/>
    <w:rsid w:val="00233668"/>
    <w:rsid w:val="00235675"/>
    <w:rsid w:val="00237178"/>
    <w:rsid w:val="002419B0"/>
    <w:rsid w:val="0024216E"/>
    <w:rsid w:val="00243C44"/>
    <w:rsid w:val="00244CCD"/>
    <w:rsid w:val="00246609"/>
    <w:rsid w:val="00246C37"/>
    <w:rsid w:val="00246EF7"/>
    <w:rsid w:val="002531A3"/>
    <w:rsid w:val="00253535"/>
    <w:rsid w:val="0025500E"/>
    <w:rsid w:val="00255CFA"/>
    <w:rsid w:val="00257910"/>
    <w:rsid w:val="00257989"/>
    <w:rsid w:val="00260E0A"/>
    <w:rsid w:val="00261267"/>
    <w:rsid w:val="002613AC"/>
    <w:rsid w:val="00261B37"/>
    <w:rsid w:val="00262B61"/>
    <w:rsid w:val="00263607"/>
    <w:rsid w:val="00263BE6"/>
    <w:rsid w:val="00263D76"/>
    <w:rsid w:val="00265028"/>
    <w:rsid w:val="00265AF5"/>
    <w:rsid w:val="002672BF"/>
    <w:rsid w:val="00267903"/>
    <w:rsid w:val="0027105B"/>
    <w:rsid w:val="00271952"/>
    <w:rsid w:val="00272E74"/>
    <w:rsid w:val="0027342D"/>
    <w:rsid w:val="00273DAA"/>
    <w:rsid w:val="00273DC1"/>
    <w:rsid w:val="002746D8"/>
    <w:rsid w:val="00275CA8"/>
    <w:rsid w:val="00275DD7"/>
    <w:rsid w:val="00277071"/>
    <w:rsid w:val="0028107F"/>
    <w:rsid w:val="0028353B"/>
    <w:rsid w:val="00283C27"/>
    <w:rsid w:val="00286332"/>
    <w:rsid w:val="00286CD1"/>
    <w:rsid w:val="002877AC"/>
    <w:rsid w:val="0029307C"/>
    <w:rsid w:val="0029361C"/>
    <w:rsid w:val="00295554"/>
    <w:rsid w:val="00295A5B"/>
    <w:rsid w:val="002A14DF"/>
    <w:rsid w:val="002A1C57"/>
    <w:rsid w:val="002A24F2"/>
    <w:rsid w:val="002A44D7"/>
    <w:rsid w:val="002A4DDC"/>
    <w:rsid w:val="002A53BA"/>
    <w:rsid w:val="002B0158"/>
    <w:rsid w:val="002B0BFE"/>
    <w:rsid w:val="002B1C84"/>
    <w:rsid w:val="002B3622"/>
    <w:rsid w:val="002B45B0"/>
    <w:rsid w:val="002B4B73"/>
    <w:rsid w:val="002B576F"/>
    <w:rsid w:val="002B680D"/>
    <w:rsid w:val="002B74E4"/>
    <w:rsid w:val="002B773C"/>
    <w:rsid w:val="002B7CBE"/>
    <w:rsid w:val="002B7D35"/>
    <w:rsid w:val="002C055E"/>
    <w:rsid w:val="002C0854"/>
    <w:rsid w:val="002C4CD2"/>
    <w:rsid w:val="002D0A76"/>
    <w:rsid w:val="002D0FF9"/>
    <w:rsid w:val="002D12C8"/>
    <w:rsid w:val="002D1DE2"/>
    <w:rsid w:val="002D3D7B"/>
    <w:rsid w:val="002D57F6"/>
    <w:rsid w:val="002D62B6"/>
    <w:rsid w:val="002D6478"/>
    <w:rsid w:val="002D6F29"/>
    <w:rsid w:val="002D7A7B"/>
    <w:rsid w:val="002E3E33"/>
    <w:rsid w:val="002E44E6"/>
    <w:rsid w:val="002E4A86"/>
    <w:rsid w:val="002E4C98"/>
    <w:rsid w:val="002E6BDC"/>
    <w:rsid w:val="002E6E3B"/>
    <w:rsid w:val="002E7329"/>
    <w:rsid w:val="002F18C0"/>
    <w:rsid w:val="002F1B3C"/>
    <w:rsid w:val="002F4530"/>
    <w:rsid w:val="002F4603"/>
    <w:rsid w:val="002F5D23"/>
    <w:rsid w:val="002F7CB6"/>
    <w:rsid w:val="00300423"/>
    <w:rsid w:val="003007CB"/>
    <w:rsid w:val="00302068"/>
    <w:rsid w:val="00303150"/>
    <w:rsid w:val="003035EB"/>
    <w:rsid w:val="003048C8"/>
    <w:rsid w:val="003049C2"/>
    <w:rsid w:val="00305F3E"/>
    <w:rsid w:val="003062FF"/>
    <w:rsid w:val="0030673A"/>
    <w:rsid w:val="00307221"/>
    <w:rsid w:val="00310FF0"/>
    <w:rsid w:val="00311155"/>
    <w:rsid w:val="003128F7"/>
    <w:rsid w:val="00313DD5"/>
    <w:rsid w:val="00315D0F"/>
    <w:rsid w:val="00320ADC"/>
    <w:rsid w:val="0032100F"/>
    <w:rsid w:val="00322839"/>
    <w:rsid w:val="003312CE"/>
    <w:rsid w:val="00332117"/>
    <w:rsid w:val="00335367"/>
    <w:rsid w:val="003366AB"/>
    <w:rsid w:val="003375EF"/>
    <w:rsid w:val="00337970"/>
    <w:rsid w:val="003411CC"/>
    <w:rsid w:val="003418A3"/>
    <w:rsid w:val="00342DA6"/>
    <w:rsid w:val="00343E07"/>
    <w:rsid w:val="00344FED"/>
    <w:rsid w:val="003456CD"/>
    <w:rsid w:val="0034619C"/>
    <w:rsid w:val="00346272"/>
    <w:rsid w:val="00347A75"/>
    <w:rsid w:val="00350321"/>
    <w:rsid w:val="00350780"/>
    <w:rsid w:val="00351CE1"/>
    <w:rsid w:val="003549ED"/>
    <w:rsid w:val="0036089D"/>
    <w:rsid w:val="00361042"/>
    <w:rsid w:val="00365853"/>
    <w:rsid w:val="00365CF4"/>
    <w:rsid w:val="0036602D"/>
    <w:rsid w:val="003661D4"/>
    <w:rsid w:val="0036639F"/>
    <w:rsid w:val="00367E8A"/>
    <w:rsid w:val="003713F4"/>
    <w:rsid w:val="00371AB4"/>
    <w:rsid w:val="00373B0A"/>
    <w:rsid w:val="00375475"/>
    <w:rsid w:val="00375C79"/>
    <w:rsid w:val="0037706E"/>
    <w:rsid w:val="00382185"/>
    <w:rsid w:val="00383EDF"/>
    <w:rsid w:val="00386B23"/>
    <w:rsid w:val="003900D8"/>
    <w:rsid w:val="00392B8E"/>
    <w:rsid w:val="003934BB"/>
    <w:rsid w:val="00394DA6"/>
    <w:rsid w:val="00395151"/>
    <w:rsid w:val="00396319"/>
    <w:rsid w:val="00396BAD"/>
    <w:rsid w:val="003A0196"/>
    <w:rsid w:val="003A168B"/>
    <w:rsid w:val="003A2FDD"/>
    <w:rsid w:val="003A535A"/>
    <w:rsid w:val="003A53AD"/>
    <w:rsid w:val="003B3A22"/>
    <w:rsid w:val="003B4E9B"/>
    <w:rsid w:val="003B5FA5"/>
    <w:rsid w:val="003B6BFB"/>
    <w:rsid w:val="003B6C4C"/>
    <w:rsid w:val="003B70BE"/>
    <w:rsid w:val="003B7E2B"/>
    <w:rsid w:val="003C037A"/>
    <w:rsid w:val="003C1836"/>
    <w:rsid w:val="003C2F6A"/>
    <w:rsid w:val="003C3E1C"/>
    <w:rsid w:val="003C47FA"/>
    <w:rsid w:val="003C7029"/>
    <w:rsid w:val="003C7146"/>
    <w:rsid w:val="003C7215"/>
    <w:rsid w:val="003C7306"/>
    <w:rsid w:val="003C7BF3"/>
    <w:rsid w:val="003C7E6C"/>
    <w:rsid w:val="003D264B"/>
    <w:rsid w:val="003D2DAD"/>
    <w:rsid w:val="003D355F"/>
    <w:rsid w:val="003D4107"/>
    <w:rsid w:val="003D42C5"/>
    <w:rsid w:val="003D4354"/>
    <w:rsid w:val="003D4511"/>
    <w:rsid w:val="003D479A"/>
    <w:rsid w:val="003D4ECC"/>
    <w:rsid w:val="003D68F8"/>
    <w:rsid w:val="003D6B69"/>
    <w:rsid w:val="003D7781"/>
    <w:rsid w:val="003E0A31"/>
    <w:rsid w:val="003E4B78"/>
    <w:rsid w:val="003E4C4C"/>
    <w:rsid w:val="003E521E"/>
    <w:rsid w:val="003E5749"/>
    <w:rsid w:val="003E6B35"/>
    <w:rsid w:val="003E6F21"/>
    <w:rsid w:val="003E7B7F"/>
    <w:rsid w:val="003F1335"/>
    <w:rsid w:val="003F1AD5"/>
    <w:rsid w:val="003F2CE5"/>
    <w:rsid w:val="003F5FCC"/>
    <w:rsid w:val="003F6D39"/>
    <w:rsid w:val="004001FB"/>
    <w:rsid w:val="00402B66"/>
    <w:rsid w:val="00402B73"/>
    <w:rsid w:val="004061A4"/>
    <w:rsid w:val="004100EB"/>
    <w:rsid w:val="0041110A"/>
    <w:rsid w:val="004112AB"/>
    <w:rsid w:val="0041247B"/>
    <w:rsid w:val="004125EE"/>
    <w:rsid w:val="00413C4E"/>
    <w:rsid w:val="00417BC1"/>
    <w:rsid w:val="004203B5"/>
    <w:rsid w:val="00422F1B"/>
    <w:rsid w:val="00423E80"/>
    <w:rsid w:val="004248B2"/>
    <w:rsid w:val="0042511A"/>
    <w:rsid w:val="0042550B"/>
    <w:rsid w:val="00425B9C"/>
    <w:rsid w:val="0042677B"/>
    <w:rsid w:val="00427657"/>
    <w:rsid w:val="004277C8"/>
    <w:rsid w:val="004301BB"/>
    <w:rsid w:val="0043406E"/>
    <w:rsid w:val="00435732"/>
    <w:rsid w:val="0043661C"/>
    <w:rsid w:val="0043663A"/>
    <w:rsid w:val="0044750C"/>
    <w:rsid w:val="00447F1F"/>
    <w:rsid w:val="00454832"/>
    <w:rsid w:val="00462635"/>
    <w:rsid w:val="0046405C"/>
    <w:rsid w:val="0046427E"/>
    <w:rsid w:val="00470241"/>
    <w:rsid w:val="004709B8"/>
    <w:rsid w:val="0047108C"/>
    <w:rsid w:val="0047151E"/>
    <w:rsid w:val="0047280E"/>
    <w:rsid w:val="00472AD9"/>
    <w:rsid w:val="00472C5E"/>
    <w:rsid w:val="0047489C"/>
    <w:rsid w:val="00475A53"/>
    <w:rsid w:val="00476E2E"/>
    <w:rsid w:val="0047756E"/>
    <w:rsid w:val="00477BDC"/>
    <w:rsid w:val="00482081"/>
    <w:rsid w:val="00484675"/>
    <w:rsid w:val="00484C38"/>
    <w:rsid w:val="00485965"/>
    <w:rsid w:val="00486C60"/>
    <w:rsid w:val="00487BB5"/>
    <w:rsid w:val="00492F34"/>
    <w:rsid w:val="0049388A"/>
    <w:rsid w:val="004938FB"/>
    <w:rsid w:val="00494808"/>
    <w:rsid w:val="00495D91"/>
    <w:rsid w:val="0049677C"/>
    <w:rsid w:val="004A042D"/>
    <w:rsid w:val="004A176B"/>
    <w:rsid w:val="004A2D41"/>
    <w:rsid w:val="004A3045"/>
    <w:rsid w:val="004A3A1C"/>
    <w:rsid w:val="004A52F2"/>
    <w:rsid w:val="004A5F62"/>
    <w:rsid w:val="004B1114"/>
    <w:rsid w:val="004B207E"/>
    <w:rsid w:val="004B421B"/>
    <w:rsid w:val="004B4B93"/>
    <w:rsid w:val="004B631D"/>
    <w:rsid w:val="004B6836"/>
    <w:rsid w:val="004B7E41"/>
    <w:rsid w:val="004C1570"/>
    <w:rsid w:val="004C2241"/>
    <w:rsid w:val="004C2EE5"/>
    <w:rsid w:val="004C3BAE"/>
    <w:rsid w:val="004C56ED"/>
    <w:rsid w:val="004C5E1A"/>
    <w:rsid w:val="004D0B3D"/>
    <w:rsid w:val="004D15BB"/>
    <w:rsid w:val="004D24A9"/>
    <w:rsid w:val="004D3C9D"/>
    <w:rsid w:val="004D5778"/>
    <w:rsid w:val="004D58AC"/>
    <w:rsid w:val="004E0027"/>
    <w:rsid w:val="004E102C"/>
    <w:rsid w:val="004E14E5"/>
    <w:rsid w:val="004E251E"/>
    <w:rsid w:val="004E2E9E"/>
    <w:rsid w:val="004E30E2"/>
    <w:rsid w:val="004E58B1"/>
    <w:rsid w:val="004E7A8E"/>
    <w:rsid w:val="004F14BC"/>
    <w:rsid w:val="004F1B7E"/>
    <w:rsid w:val="004F2720"/>
    <w:rsid w:val="004F53E5"/>
    <w:rsid w:val="004F5436"/>
    <w:rsid w:val="004F5F21"/>
    <w:rsid w:val="004F7158"/>
    <w:rsid w:val="00500687"/>
    <w:rsid w:val="005023A7"/>
    <w:rsid w:val="00502D0D"/>
    <w:rsid w:val="00505200"/>
    <w:rsid w:val="005054CB"/>
    <w:rsid w:val="00506FD0"/>
    <w:rsid w:val="005108E2"/>
    <w:rsid w:val="0051101E"/>
    <w:rsid w:val="00511520"/>
    <w:rsid w:val="00511DA1"/>
    <w:rsid w:val="00512DFE"/>
    <w:rsid w:val="005137FF"/>
    <w:rsid w:val="00515AE5"/>
    <w:rsid w:val="00517490"/>
    <w:rsid w:val="00520D9A"/>
    <w:rsid w:val="00523A1C"/>
    <w:rsid w:val="005279E5"/>
    <w:rsid w:val="00531F9A"/>
    <w:rsid w:val="00533947"/>
    <w:rsid w:val="0053561C"/>
    <w:rsid w:val="0053751F"/>
    <w:rsid w:val="00541766"/>
    <w:rsid w:val="00545850"/>
    <w:rsid w:val="00546419"/>
    <w:rsid w:val="00547442"/>
    <w:rsid w:val="00547AC4"/>
    <w:rsid w:val="00547E66"/>
    <w:rsid w:val="005504B9"/>
    <w:rsid w:val="00550D4D"/>
    <w:rsid w:val="0055266C"/>
    <w:rsid w:val="00552930"/>
    <w:rsid w:val="005549FF"/>
    <w:rsid w:val="005551EC"/>
    <w:rsid w:val="0055587A"/>
    <w:rsid w:val="00555E31"/>
    <w:rsid w:val="005568B3"/>
    <w:rsid w:val="005570B4"/>
    <w:rsid w:val="00560DC4"/>
    <w:rsid w:val="0056366F"/>
    <w:rsid w:val="00563C0D"/>
    <w:rsid w:val="00563E85"/>
    <w:rsid w:val="005708FB"/>
    <w:rsid w:val="005716C5"/>
    <w:rsid w:val="00571CA8"/>
    <w:rsid w:val="00572540"/>
    <w:rsid w:val="005731C0"/>
    <w:rsid w:val="005776BA"/>
    <w:rsid w:val="005802AF"/>
    <w:rsid w:val="00580F3F"/>
    <w:rsid w:val="005911E3"/>
    <w:rsid w:val="00591EEB"/>
    <w:rsid w:val="00593696"/>
    <w:rsid w:val="00593CE0"/>
    <w:rsid w:val="005942B2"/>
    <w:rsid w:val="00594381"/>
    <w:rsid w:val="005944A4"/>
    <w:rsid w:val="0059576D"/>
    <w:rsid w:val="00595931"/>
    <w:rsid w:val="005972E3"/>
    <w:rsid w:val="005A0403"/>
    <w:rsid w:val="005A2662"/>
    <w:rsid w:val="005A279D"/>
    <w:rsid w:val="005A27E8"/>
    <w:rsid w:val="005A5DA6"/>
    <w:rsid w:val="005A6A27"/>
    <w:rsid w:val="005A6D60"/>
    <w:rsid w:val="005A7601"/>
    <w:rsid w:val="005B01A0"/>
    <w:rsid w:val="005B0C0A"/>
    <w:rsid w:val="005B2E2A"/>
    <w:rsid w:val="005B2ECA"/>
    <w:rsid w:val="005B4212"/>
    <w:rsid w:val="005B42C1"/>
    <w:rsid w:val="005B6115"/>
    <w:rsid w:val="005B68BD"/>
    <w:rsid w:val="005B7591"/>
    <w:rsid w:val="005C0F46"/>
    <w:rsid w:val="005C1936"/>
    <w:rsid w:val="005C23D1"/>
    <w:rsid w:val="005C2A8C"/>
    <w:rsid w:val="005C353E"/>
    <w:rsid w:val="005C59A3"/>
    <w:rsid w:val="005C5C81"/>
    <w:rsid w:val="005C639A"/>
    <w:rsid w:val="005D06CF"/>
    <w:rsid w:val="005D0AAA"/>
    <w:rsid w:val="005D273E"/>
    <w:rsid w:val="005D3421"/>
    <w:rsid w:val="005D40FE"/>
    <w:rsid w:val="005D4733"/>
    <w:rsid w:val="005E11BD"/>
    <w:rsid w:val="005E2190"/>
    <w:rsid w:val="005E27EF"/>
    <w:rsid w:val="005E2BEB"/>
    <w:rsid w:val="005E38A7"/>
    <w:rsid w:val="005E4E8D"/>
    <w:rsid w:val="005E58A2"/>
    <w:rsid w:val="005E62E3"/>
    <w:rsid w:val="005E6C06"/>
    <w:rsid w:val="005E73BD"/>
    <w:rsid w:val="005E7B2B"/>
    <w:rsid w:val="005E7B7F"/>
    <w:rsid w:val="005E7EC8"/>
    <w:rsid w:val="005F029A"/>
    <w:rsid w:val="005F04B2"/>
    <w:rsid w:val="005F4FB4"/>
    <w:rsid w:val="005F6F75"/>
    <w:rsid w:val="005F7C24"/>
    <w:rsid w:val="00600966"/>
    <w:rsid w:val="00601B7A"/>
    <w:rsid w:val="0060483B"/>
    <w:rsid w:val="00605159"/>
    <w:rsid w:val="0060606F"/>
    <w:rsid w:val="00606280"/>
    <w:rsid w:val="00606376"/>
    <w:rsid w:val="00610EA3"/>
    <w:rsid w:val="00613855"/>
    <w:rsid w:val="00613C35"/>
    <w:rsid w:val="006157B1"/>
    <w:rsid w:val="006159B0"/>
    <w:rsid w:val="00616204"/>
    <w:rsid w:val="0061653E"/>
    <w:rsid w:val="0061669A"/>
    <w:rsid w:val="0061692E"/>
    <w:rsid w:val="006231D2"/>
    <w:rsid w:val="006247C5"/>
    <w:rsid w:val="00626C84"/>
    <w:rsid w:val="00627901"/>
    <w:rsid w:val="00630E87"/>
    <w:rsid w:val="00630FED"/>
    <w:rsid w:val="00631CFA"/>
    <w:rsid w:val="00632A36"/>
    <w:rsid w:val="006333CE"/>
    <w:rsid w:val="006340F4"/>
    <w:rsid w:val="006349C8"/>
    <w:rsid w:val="00634C04"/>
    <w:rsid w:val="00635FDD"/>
    <w:rsid w:val="0063650F"/>
    <w:rsid w:val="00637C84"/>
    <w:rsid w:val="006408E5"/>
    <w:rsid w:val="00643A20"/>
    <w:rsid w:val="006441D7"/>
    <w:rsid w:val="006443AE"/>
    <w:rsid w:val="00645531"/>
    <w:rsid w:val="00646333"/>
    <w:rsid w:val="00650EB9"/>
    <w:rsid w:val="00651BFA"/>
    <w:rsid w:val="0065257D"/>
    <w:rsid w:val="006531CB"/>
    <w:rsid w:val="00654D13"/>
    <w:rsid w:val="00656866"/>
    <w:rsid w:val="00657AA8"/>
    <w:rsid w:val="006600BE"/>
    <w:rsid w:val="0066043D"/>
    <w:rsid w:val="0066054F"/>
    <w:rsid w:val="00660C5B"/>
    <w:rsid w:val="00660E6E"/>
    <w:rsid w:val="00661B5C"/>
    <w:rsid w:val="00661F17"/>
    <w:rsid w:val="006631A8"/>
    <w:rsid w:val="00663AF4"/>
    <w:rsid w:val="006640A8"/>
    <w:rsid w:val="00665226"/>
    <w:rsid w:val="006663D1"/>
    <w:rsid w:val="00666E66"/>
    <w:rsid w:val="0067036F"/>
    <w:rsid w:val="00670E48"/>
    <w:rsid w:val="00671375"/>
    <w:rsid w:val="00671D8B"/>
    <w:rsid w:val="00673CC7"/>
    <w:rsid w:val="00675AC9"/>
    <w:rsid w:val="0067633E"/>
    <w:rsid w:val="00676A16"/>
    <w:rsid w:val="006778EA"/>
    <w:rsid w:val="0068086A"/>
    <w:rsid w:val="00680A55"/>
    <w:rsid w:val="00683ECC"/>
    <w:rsid w:val="00684981"/>
    <w:rsid w:val="00685398"/>
    <w:rsid w:val="00685CDC"/>
    <w:rsid w:val="00687093"/>
    <w:rsid w:val="00687427"/>
    <w:rsid w:val="0069021F"/>
    <w:rsid w:val="00692496"/>
    <w:rsid w:val="006943AB"/>
    <w:rsid w:val="00696C03"/>
    <w:rsid w:val="006A07EB"/>
    <w:rsid w:val="006A1FF8"/>
    <w:rsid w:val="006A3FEE"/>
    <w:rsid w:val="006A544C"/>
    <w:rsid w:val="006A5715"/>
    <w:rsid w:val="006A58EE"/>
    <w:rsid w:val="006A5C88"/>
    <w:rsid w:val="006A6707"/>
    <w:rsid w:val="006A6712"/>
    <w:rsid w:val="006B09FE"/>
    <w:rsid w:val="006B14F9"/>
    <w:rsid w:val="006B15FD"/>
    <w:rsid w:val="006B251D"/>
    <w:rsid w:val="006B573C"/>
    <w:rsid w:val="006B6BC3"/>
    <w:rsid w:val="006B7A09"/>
    <w:rsid w:val="006B7BA3"/>
    <w:rsid w:val="006C1D70"/>
    <w:rsid w:val="006C52FB"/>
    <w:rsid w:val="006C540D"/>
    <w:rsid w:val="006C64F0"/>
    <w:rsid w:val="006C7401"/>
    <w:rsid w:val="006D0E84"/>
    <w:rsid w:val="006D0F0C"/>
    <w:rsid w:val="006D5AC3"/>
    <w:rsid w:val="006D679E"/>
    <w:rsid w:val="006D6D21"/>
    <w:rsid w:val="006D7B9E"/>
    <w:rsid w:val="006E09BB"/>
    <w:rsid w:val="006E2987"/>
    <w:rsid w:val="006E7400"/>
    <w:rsid w:val="006E7600"/>
    <w:rsid w:val="006E7B4E"/>
    <w:rsid w:val="006F0059"/>
    <w:rsid w:val="006F1C29"/>
    <w:rsid w:val="006F2F07"/>
    <w:rsid w:val="006F474C"/>
    <w:rsid w:val="006F4F60"/>
    <w:rsid w:val="006F6CE8"/>
    <w:rsid w:val="007010C3"/>
    <w:rsid w:val="007019A4"/>
    <w:rsid w:val="00703479"/>
    <w:rsid w:val="00710BD4"/>
    <w:rsid w:val="007118A8"/>
    <w:rsid w:val="00711FE5"/>
    <w:rsid w:val="0071486D"/>
    <w:rsid w:val="00714D3D"/>
    <w:rsid w:val="00715FA0"/>
    <w:rsid w:val="00717743"/>
    <w:rsid w:val="007208AA"/>
    <w:rsid w:val="00724BC0"/>
    <w:rsid w:val="00725303"/>
    <w:rsid w:val="0072544F"/>
    <w:rsid w:val="00725E57"/>
    <w:rsid w:val="00726948"/>
    <w:rsid w:val="007274BB"/>
    <w:rsid w:val="00731B75"/>
    <w:rsid w:val="00732393"/>
    <w:rsid w:val="00732CC4"/>
    <w:rsid w:val="007342A7"/>
    <w:rsid w:val="00735DDD"/>
    <w:rsid w:val="00736CCD"/>
    <w:rsid w:val="00737118"/>
    <w:rsid w:val="00740B1B"/>
    <w:rsid w:val="00742A5E"/>
    <w:rsid w:val="007436BE"/>
    <w:rsid w:val="007472A8"/>
    <w:rsid w:val="00747E5B"/>
    <w:rsid w:val="007505C7"/>
    <w:rsid w:val="0075117A"/>
    <w:rsid w:val="0075235D"/>
    <w:rsid w:val="00755F9D"/>
    <w:rsid w:val="00757AE1"/>
    <w:rsid w:val="00757B0E"/>
    <w:rsid w:val="007605BC"/>
    <w:rsid w:val="00760E17"/>
    <w:rsid w:val="00760EFD"/>
    <w:rsid w:val="00761334"/>
    <w:rsid w:val="00761F36"/>
    <w:rsid w:val="007622DB"/>
    <w:rsid w:val="00763275"/>
    <w:rsid w:val="00764DDA"/>
    <w:rsid w:val="00765D07"/>
    <w:rsid w:val="00767247"/>
    <w:rsid w:val="007674C1"/>
    <w:rsid w:val="00771D3A"/>
    <w:rsid w:val="00772637"/>
    <w:rsid w:val="007734B4"/>
    <w:rsid w:val="0077563C"/>
    <w:rsid w:val="00776BDA"/>
    <w:rsid w:val="00780361"/>
    <w:rsid w:val="0078146F"/>
    <w:rsid w:val="0078304A"/>
    <w:rsid w:val="00783885"/>
    <w:rsid w:val="0079040F"/>
    <w:rsid w:val="007906BC"/>
    <w:rsid w:val="0079397C"/>
    <w:rsid w:val="00795F4D"/>
    <w:rsid w:val="00797FB9"/>
    <w:rsid w:val="007A0DE1"/>
    <w:rsid w:val="007A3B93"/>
    <w:rsid w:val="007A42E9"/>
    <w:rsid w:val="007A5C23"/>
    <w:rsid w:val="007A6F22"/>
    <w:rsid w:val="007A7BA3"/>
    <w:rsid w:val="007B15C6"/>
    <w:rsid w:val="007B2993"/>
    <w:rsid w:val="007B2FF2"/>
    <w:rsid w:val="007B31FB"/>
    <w:rsid w:val="007B47D5"/>
    <w:rsid w:val="007B58E5"/>
    <w:rsid w:val="007B5F36"/>
    <w:rsid w:val="007C1178"/>
    <w:rsid w:val="007C424C"/>
    <w:rsid w:val="007C42C2"/>
    <w:rsid w:val="007C4491"/>
    <w:rsid w:val="007C5A0C"/>
    <w:rsid w:val="007C5B89"/>
    <w:rsid w:val="007C7141"/>
    <w:rsid w:val="007D00A9"/>
    <w:rsid w:val="007D276B"/>
    <w:rsid w:val="007D27E1"/>
    <w:rsid w:val="007D2FC7"/>
    <w:rsid w:val="007D6449"/>
    <w:rsid w:val="007D7EAC"/>
    <w:rsid w:val="007E0075"/>
    <w:rsid w:val="007E0287"/>
    <w:rsid w:val="007E09D6"/>
    <w:rsid w:val="007E0F44"/>
    <w:rsid w:val="007E17A2"/>
    <w:rsid w:val="007E186C"/>
    <w:rsid w:val="007E1D14"/>
    <w:rsid w:val="007E282B"/>
    <w:rsid w:val="007E39CF"/>
    <w:rsid w:val="007E3F5B"/>
    <w:rsid w:val="007E4E88"/>
    <w:rsid w:val="007F186C"/>
    <w:rsid w:val="007F1EFB"/>
    <w:rsid w:val="007F2824"/>
    <w:rsid w:val="007F29A2"/>
    <w:rsid w:val="007F62E0"/>
    <w:rsid w:val="00800384"/>
    <w:rsid w:val="00800430"/>
    <w:rsid w:val="00804276"/>
    <w:rsid w:val="0080456F"/>
    <w:rsid w:val="00806E20"/>
    <w:rsid w:val="00807C7B"/>
    <w:rsid w:val="00807D36"/>
    <w:rsid w:val="0081011B"/>
    <w:rsid w:val="008107B1"/>
    <w:rsid w:val="00811BF8"/>
    <w:rsid w:val="00811C26"/>
    <w:rsid w:val="00811F03"/>
    <w:rsid w:val="008138F1"/>
    <w:rsid w:val="00813B66"/>
    <w:rsid w:val="00813E6C"/>
    <w:rsid w:val="0081480E"/>
    <w:rsid w:val="0081585A"/>
    <w:rsid w:val="00815F92"/>
    <w:rsid w:val="00817340"/>
    <w:rsid w:val="00817F5F"/>
    <w:rsid w:val="00823540"/>
    <w:rsid w:val="00823B90"/>
    <w:rsid w:val="00823BA9"/>
    <w:rsid w:val="00824A08"/>
    <w:rsid w:val="00830625"/>
    <w:rsid w:val="00830AE6"/>
    <w:rsid w:val="00830DF6"/>
    <w:rsid w:val="00831716"/>
    <w:rsid w:val="00832DC1"/>
    <w:rsid w:val="00835D3E"/>
    <w:rsid w:val="0083639D"/>
    <w:rsid w:val="00837690"/>
    <w:rsid w:val="00846241"/>
    <w:rsid w:val="008464B6"/>
    <w:rsid w:val="0084751D"/>
    <w:rsid w:val="00847DF2"/>
    <w:rsid w:val="0085025E"/>
    <w:rsid w:val="00853A94"/>
    <w:rsid w:val="008575B0"/>
    <w:rsid w:val="00861377"/>
    <w:rsid w:val="008659A5"/>
    <w:rsid w:val="008668D7"/>
    <w:rsid w:val="0087288C"/>
    <w:rsid w:val="008728DE"/>
    <w:rsid w:val="00873A2D"/>
    <w:rsid w:val="00874EA6"/>
    <w:rsid w:val="00875853"/>
    <w:rsid w:val="00876CD2"/>
    <w:rsid w:val="008814AE"/>
    <w:rsid w:val="00881F1D"/>
    <w:rsid w:val="00883734"/>
    <w:rsid w:val="00884512"/>
    <w:rsid w:val="00887DB4"/>
    <w:rsid w:val="0089071A"/>
    <w:rsid w:val="008939BA"/>
    <w:rsid w:val="00894360"/>
    <w:rsid w:val="00895227"/>
    <w:rsid w:val="008A2FA8"/>
    <w:rsid w:val="008A3478"/>
    <w:rsid w:val="008A36F6"/>
    <w:rsid w:val="008B06C8"/>
    <w:rsid w:val="008B0AA0"/>
    <w:rsid w:val="008B1C01"/>
    <w:rsid w:val="008B2147"/>
    <w:rsid w:val="008B2658"/>
    <w:rsid w:val="008B28ED"/>
    <w:rsid w:val="008B2FFD"/>
    <w:rsid w:val="008B551B"/>
    <w:rsid w:val="008B67A4"/>
    <w:rsid w:val="008B77AB"/>
    <w:rsid w:val="008C7C13"/>
    <w:rsid w:val="008D209C"/>
    <w:rsid w:val="008D45F2"/>
    <w:rsid w:val="008D48F2"/>
    <w:rsid w:val="008D4C5A"/>
    <w:rsid w:val="008D540B"/>
    <w:rsid w:val="008D5618"/>
    <w:rsid w:val="008D5B81"/>
    <w:rsid w:val="008D631F"/>
    <w:rsid w:val="008E06CE"/>
    <w:rsid w:val="008E1D43"/>
    <w:rsid w:val="008E1E50"/>
    <w:rsid w:val="008E260B"/>
    <w:rsid w:val="008E2F80"/>
    <w:rsid w:val="008E4511"/>
    <w:rsid w:val="008E5310"/>
    <w:rsid w:val="008E63E6"/>
    <w:rsid w:val="008E7297"/>
    <w:rsid w:val="008E7539"/>
    <w:rsid w:val="008E7B82"/>
    <w:rsid w:val="008F0AAF"/>
    <w:rsid w:val="008F11A9"/>
    <w:rsid w:val="008F2B5C"/>
    <w:rsid w:val="008F2D9B"/>
    <w:rsid w:val="008F609B"/>
    <w:rsid w:val="008F6388"/>
    <w:rsid w:val="00902BB8"/>
    <w:rsid w:val="00903236"/>
    <w:rsid w:val="0090406F"/>
    <w:rsid w:val="009067A6"/>
    <w:rsid w:val="00907140"/>
    <w:rsid w:val="00907E97"/>
    <w:rsid w:val="009115F6"/>
    <w:rsid w:val="00912662"/>
    <w:rsid w:val="00912974"/>
    <w:rsid w:val="009146BE"/>
    <w:rsid w:val="00915785"/>
    <w:rsid w:val="00915973"/>
    <w:rsid w:val="00917707"/>
    <w:rsid w:val="0092211D"/>
    <w:rsid w:val="00923730"/>
    <w:rsid w:val="00923A8A"/>
    <w:rsid w:val="00923F2B"/>
    <w:rsid w:val="0092493A"/>
    <w:rsid w:val="0092639A"/>
    <w:rsid w:val="00926805"/>
    <w:rsid w:val="0092682C"/>
    <w:rsid w:val="00927C29"/>
    <w:rsid w:val="009306CA"/>
    <w:rsid w:val="0093131B"/>
    <w:rsid w:val="00931ED9"/>
    <w:rsid w:val="00933609"/>
    <w:rsid w:val="009356D3"/>
    <w:rsid w:val="00937D3B"/>
    <w:rsid w:val="00941F18"/>
    <w:rsid w:val="00943057"/>
    <w:rsid w:val="00943FFC"/>
    <w:rsid w:val="0094571D"/>
    <w:rsid w:val="00945E84"/>
    <w:rsid w:val="00950752"/>
    <w:rsid w:val="00952CEB"/>
    <w:rsid w:val="00953E79"/>
    <w:rsid w:val="00954342"/>
    <w:rsid w:val="00954ADA"/>
    <w:rsid w:val="00956D73"/>
    <w:rsid w:val="009604EC"/>
    <w:rsid w:val="00962FFC"/>
    <w:rsid w:val="009634C6"/>
    <w:rsid w:val="00963F67"/>
    <w:rsid w:val="009644E1"/>
    <w:rsid w:val="009655A8"/>
    <w:rsid w:val="0096561E"/>
    <w:rsid w:val="009673DC"/>
    <w:rsid w:val="009706FF"/>
    <w:rsid w:val="009709A1"/>
    <w:rsid w:val="009727BE"/>
    <w:rsid w:val="009746DA"/>
    <w:rsid w:val="00975173"/>
    <w:rsid w:val="0097564C"/>
    <w:rsid w:val="00975AD3"/>
    <w:rsid w:val="009773E2"/>
    <w:rsid w:val="00981D39"/>
    <w:rsid w:val="00981F2B"/>
    <w:rsid w:val="0098214C"/>
    <w:rsid w:val="0098333F"/>
    <w:rsid w:val="0098620E"/>
    <w:rsid w:val="00986FBA"/>
    <w:rsid w:val="00987E31"/>
    <w:rsid w:val="00990317"/>
    <w:rsid w:val="0099041B"/>
    <w:rsid w:val="009922A3"/>
    <w:rsid w:val="0099530F"/>
    <w:rsid w:val="00995F15"/>
    <w:rsid w:val="009961E8"/>
    <w:rsid w:val="009A1251"/>
    <w:rsid w:val="009A386C"/>
    <w:rsid w:val="009A441F"/>
    <w:rsid w:val="009B0626"/>
    <w:rsid w:val="009B0931"/>
    <w:rsid w:val="009B106D"/>
    <w:rsid w:val="009B2460"/>
    <w:rsid w:val="009B42E5"/>
    <w:rsid w:val="009B647F"/>
    <w:rsid w:val="009B6A43"/>
    <w:rsid w:val="009B7AB6"/>
    <w:rsid w:val="009B7B5D"/>
    <w:rsid w:val="009C2A7E"/>
    <w:rsid w:val="009C56BD"/>
    <w:rsid w:val="009C5FBF"/>
    <w:rsid w:val="009C628F"/>
    <w:rsid w:val="009C6B08"/>
    <w:rsid w:val="009C6BC5"/>
    <w:rsid w:val="009C7849"/>
    <w:rsid w:val="009D030E"/>
    <w:rsid w:val="009D0979"/>
    <w:rsid w:val="009D1B17"/>
    <w:rsid w:val="009D1B1E"/>
    <w:rsid w:val="009D1C12"/>
    <w:rsid w:val="009D517C"/>
    <w:rsid w:val="009D75B4"/>
    <w:rsid w:val="009E221A"/>
    <w:rsid w:val="009E2A06"/>
    <w:rsid w:val="009E2B4B"/>
    <w:rsid w:val="009E48AC"/>
    <w:rsid w:val="009E4B1F"/>
    <w:rsid w:val="009E4B64"/>
    <w:rsid w:val="009E6711"/>
    <w:rsid w:val="009F0E6B"/>
    <w:rsid w:val="009F4C62"/>
    <w:rsid w:val="009F55C5"/>
    <w:rsid w:val="009F7451"/>
    <w:rsid w:val="00A0247B"/>
    <w:rsid w:val="00A03C39"/>
    <w:rsid w:val="00A04574"/>
    <w:rsid w:val="00A05374"/>
    <w:rsid w:val="00A05C7A"/>
    <w:rsid w:val="00A06CFD"/>
    <w:rsid w:val="00A10C15"/>
    <w:rsid w:val="00A13F76"/>
    <w:rsid w:val="00A14AE5"/>
    <w:rsid w:val="00A1509D"/>
    <w:rsid w:val="00A15874"/>
    <w:rsid w:val="00A2284C"/>
    <w:rsid w:val="00A22F45"/>
    <w:rsid w:val="00A2756C"/>
    <w:rsid w:val="00A31ABD"/>
    <w:rsid w:val="00A31F92"/>
    <w:rsid w:val="00A33300"/>
    <w:rsid w:val="00A3357A"/>
    <w:rsid w:val="00A336E9"/>
    <w:rsid w:val="00A344D5"/>
    <w:rsid w:val="00A35853"/>
    <w:rsid w:val="00A37BDD"/>
    <w:rsid w:val="00A40A83"/>
    <w:rsid w:val="00A46FE0"/>
    <w:rsid w:val="00A4775D"/>
    <w:rsid w:val="00A47DFE"/>
    <w:rsid w:val="00A5031C"/>
    <w:rsid w:val="00A5057C"/>
    <w:rsid w:val="00A51C43"/>
    <w:rsid w:val="00A54D39"/>
    <w:rsid w:val="00A575A2"/>
    <w:rsid w:val="00A601FE"/>
    <w:rsid w:val="00A60A1E"/>
    <w:rsid w:val="00A6172A"/>
    <w:rsid w:val="00A639B5"/>
    <w:rsid w:val="00A6587E"/>
    <w:rsid w:val="00A661F4"/>
    <w:rsid w:val="00A67781"/>
    <w:rsid w:val="00A700AF"/>
    <w:rsid w:val="00A71B02"/>
    <w:rsid w:val="00A72BFC"/>
    <w:rsid w:val="00A75BFE"/>
    <w:rsid w:val="00A75EB9"/>
    <w:rsid w:val="00A7670B"/>
    <w:rsid w:val="00A77FCD"/>
    <w:rsid w:val="00A83905"/>
    <w:rsid w:val="00A843AB"/>
    <w:rsid w:val="00A85573"/>
    <w:rsid w:val="00A8658E"/>
    <w:rsid w:val="00A86EDD"/>
    <w:rsid w:val="00A8706B"/>
    <w:rsid w:val="00A870E8"/>
    <w:rsid w:val="00A8765B"/>
    <w:rsid w:val="00A87FB1"/>
    <w:rsid w:val="00A93EFA"/>
    <w:rsid w:val="00A95F76"/>
    <w:rsid w:val="00A97E8F"/>
    <w:rsid w:val="00AA06D0"/>
    <w:rsid w:val="00AA0BE7"/>
    <w:rsid w:val="00AA5B20"/>
    <w:rsid w:val="00AA7A1A"/>
    <w:rsid w:val="00AB00F6"/>
    <w:rsid w:val="00AB0140"/>
    <w:rsid w:val="00AB4BE8"/>
    <w:rsid w:val="00AB6633"/>
    <w:rsid w:val="00AB67A7"/>
    <w:rsid w:val="00AC058D"/>
    <w:rsid w:val="00AC11ED"/>
    <w:rsid w:val="00AC25D0"/>
    <w:rsid w:val="00AC3114"/>
    <w:rsid w:val="00AC3F75"/>
    <w:rsid w:val="00AC424A"/>
    <w:rsid w:val="00AC4B93"/>
    <w:rsid w:val="00AC6677"/>
    <w:rsid w:val="00AC7AF6"/>
    <w:rsid w:val="00AD2046"/>
    <w:rsid w:val="00AD2C8D"/>
    <w:rsid w:val="00AD3A82"/>
    <w:rsid w:val="00AD3E92"/>
    <w:rsid w:val="00AD69F4"/>
    <w:rsid w:val="00AD79FD"/>
    <w:rsid w:val="00AE3EA6"/>
    <w:rsid w:val="00AE43AA"/>
    <w:rsid w:val="00AE4728"/>
    <w:rsid w:val="00AE490D"/>
    <w:rsid w:val="00AE517D"/>
    <w:rsid w:val="00AE59D9"/>
    <w:rsid w:val="00AE5AE2"/>
    <w:rsid w:val="00AE6381"/>
    <w:rsid w:val="00AE6763"/>
    <w:rsid w:val="00AE68B9"/>
    <w:rsid w:val="00AF00E2"/>
    <w:rsid w:val="00AF01F7"/>
    <w:rsid w:val="00AF1145"/>
    <w:rsid w:val="00AF16A5"/>
    <w:rsid w:val="00AF1FF4"/>
    <w:rsid w:val="00AF34E3"/>
    <w:rsid w:val="00AF5355"/>
    <w:rsid w:val="00AF6F61"/>
    <w:rsid w:val="00B0064F"/>
    <w:rsid w:val="00B0113A"/>
    <w:rsid w:val="00B015EF"/>
    <w:rsid w:val="00B02615"/>
    <w:rsid w:val="00B02640"/>
    <w:rsid w:val="00B057EB"/>
    <w:rsid w:val="00B06DD8"/>
    <w:rsid w:val="00B07518"/>
    <w:rsid w:val="00B075E9"/>
    <w:rsid w:val="00B07729"/>
    <w:rsid w:val="00B11B49"/>
    <w:rsid w:val="00B13B31"/>
    <w:rsid w:val="00B15267"/>
    <w:rsid w:val="00B152F3"/>
    <w:rsid w:val="00B15FBB"/>
    <w:rsid w:val="00B17893"/>
    <w:rsid w:val="00B17F9F"/>
    <w:rsid w:val="00B20809"/>
    <w:rsid w:val="00B20BD4"/>
    <w:rsid w:val="00B22EC3"/>
    <w:rsid w:val="00B24DA0"/>
    <w:rsid w:val="00B25099"/>
    <w:rsid w:val="00B267F7"/>
    <w:rsid w:val="00B27661"/>
    <w:rsid w:val="00B303DF"/>
    <w:rsid w:val="00B33B94"/>
    <w:rsid w:val="00B35B53"/>
    <w:rsid w:val="00B366BC"/>
    <w:rsid w:val="00B367F7"/>
    <w:rsid w:val="00B36CA6"/>
    <w:rsid w:val="00B36D10"/>
    <w:rsid w:val="00B41529"/>
    <w:rsid w:val="00B41E8F"/>
    <w:rsid w:val="00B421C3"/>
    <w:rsid w:val="00B47BEF"/>
    <w:rsid w:val="00B502DF"/>
    <w:rsid w:val="00B519CD"/>
    <w:rsid w:val="00B53085"/>
    <w:rsid w:val="00B53736"/>
    <w:rsid w:val="00B54D2D"/>
    <w:rsid w:val="00B55D49"/>
    <w:rsid w:val="00B57A19"/>
    <w:rsid w:val="00B6000B"/>
    <w:rsid w:val="00B62684"/>
    <w:rsid w:val="00B633BE"/>
    <w:rsid w:val="00B66245"/>
    <w:rsid w:val="00B7011A"/>
    <w:rsid w:val="00B7090C"/>
    <w:rsid w:val="00B7297C"/>
    <w:rsid w:val="00B74A0E"/>
    <w:rsid w:val="00B75604"/>
    <w:rsid w:val="00B76E1E"/>
    <w:rsid w:val="00B80EF9"/>
    <w:rsid w:val="00B826DC"/>
    <w:rsid w:val="00B85BF7"/>
    <w:rsid w:val="00B87268"/>
    <w:rsid w:val="00B902F4"/>
    <w:rsid w:val="00B9055F"/>
    <w:rsid w:val="00B9066A"/>
    <w:rsid w:val="00B91365"/>
    <w:rsid w:val="00B922FB"/>
    <w:rsid w:val="00B92387"/>
    <w:rsid w:val="00B937D2"/>
    <w:rsid w:val="00B93FBD"/>
    <w:rsid w:val="00B96018"/>
    <w:rsid w:val="00BA2C2C"/>
    <w:rsid w:val="00BA5885"/>
    <w:rsid w:val="00BA5A03"/>
    <w:rsid w:val="00BA5B9B"/>
    <w:rsid w:val="00BA61A6"/>
    <w:rsid w:val="00BA6D4A"/>
    <w:rsid w:val="00BB0853"/>
    <w:rsid w:val="00BB09BE"/>
    <w:rsid w:val="00BB2A1A"/>
    <w:rsid w:val="00BB4416"/>
    <w:rsid w:val="00BB4FA3"/>
    <w:rsid w:val="00BB621D"/>
    <w:rsid w:val="00BB6610"/>
    <w:rsid w:val="00BB69E0"/>
    <w:rsid w:val="00BB739B"/>
    <w:rsid w:val="00BB7E65"/>
    <w:rsid w:val="00BC1140"/>
    <w:rsid w:val="00BC3DD5"/>
    <w:rsid w:val="00BC42D1"/>
    <w:rsid w:val="00BC56CA"/>
    <w:rsid w:val="00BC74CB"/>
    <w:rsid w:val="00BD0164"/>
    <w:rsid w:val="00BD06DC"/>
    <w:rsid w:val="00BD145E"/>
    <w:rsid w:val="00BD146A"/>
    <w:rsid w:val="00BD36CB"/>
    <w:rsid w:val="00BD4C16"/>
    <w:rsid w:val="00BD50F2"/>
    <w:rsid w:val="00BD587C"/>
    <w:rsid w:val="00BD6530"/>
    <w:rsid w:val="00BD68CE"/>
    <w:rsid w:val="00BD6DF5"/>
    <w:rsid w:val="00BD7E9C"/>
    <w:rsid w:val="00BE0556"/>
    <w:rsid w:val="00BE0719"/>
    <w:rsid w:val="00BE1BFA"/>
    <w:rsid w:val="00BE2FD8"/>
    <w:rsid w:val="00BE6A37"/>
    <w:rsid w:val="00BE6A95"/>
    <w:rsid w:val="00BF091E"/>
    <w:rsid w:val="00BF55E2"/>
    <w:rsid w:val="00BF5742"/>
    <w:rsid w:val="00BF73B4"/>
    <w:rsid w:val="00C01AA6"/>
    <w:rsid w:val="00C01E98"/>
    <w:rsid w:val="00C02C8D"/>
    <w:rsid w:val="00C053B6"/>
    <w:rsid w:val="00C0605E"/>
    <w:rsid w:val="00C06490"/>
    <w:rsid w:val="00C066B4"/>
    <w:rsid w:val="00C07476"/>
    <w:rsid w:val="00C07A19"/>
    <w:rsid w:val="00C10162"/>
    <w:rsid w:val="00C11A8E"/>
    <w:rsid w:val="00C152D6"/>
    <w:rsid w:val="00C16A74"/>
    <w:rsid w:val="00C17774"/>
    <w:rsid w:val="00C17CBB"/>
    <w:rsid w:val="00C20C6E"/>
    <w:rsid w:val="00C21683"/>
    <w:rsid w:val="00C21693"/>
    <w:rsid w:val="00C27D45"/>
    <w:rsid w:val="00C30550"/>
    <w:rsid w:val="00C30B89"/>
    <w:rsid w:val="00C31B74"/>
    <w:rsid w:val="00C31C9B"/>
    <w:rsid w:val="00C33124"/>
    <w:rsid w:val="00C34039"/>
    <w:rsid w:val="00C349B3"/>
    <w:rsid w:val="00C35FEB"/>
    <w:rsid w:val="00C36B6D"/>
    <w:rsid w:val="00C37194"/>
    <w:rsid w:val="00C40358"/>
    <w:rsid w:val="00C42B8A"/>
    <w:rsid w:val="00C42C5C"/>
    <w:rsid w:val="00C44B59"/>
    <w:rsid w:val="00C4504A"/>
    <w:rsid w:val="00C475F4"/>
    <w:rsid w:val="00C5286A"/>
    <w:rsid w:val="00C52A7E"/>
    <w:rsid w:val="00C530DE"/>
    <w:rsid w:val="00C54400"/>
    <w:rsid w:val="00C55CAB"/>
    <w:rsid w:val="00C632C0"/>
    <w:rsid w:val="00C6712D"/>
    <w:rsid w:val="00C67C40"/>
    <w:rsid w:val="00C70B7D"/>
    <w:rsid w:val="00C713F9"/>
    <w:rsid w:val="00C77077"/>
    <w:rsid w:val="00C8410B"/>
    <w:rsid w:val="00C843DE"/>
    <w:rsid w:val="00C84559"/>
    <w:rsid w:val="00C84A4E"/>
    <w:rsid w:val="00C85543"/>
    <w:rsid w:val="00C85AC9"/>
    <w:rsid w:val="00C863F3"/>
    <w:rsid w:val="00C866C4"/>
    <w:rsid w:val="00C86D57"/>
    <w:rsid w:val="00C86D6A"/>
    <w:rsid w:val="00C91504"/>
    <w:rsid w:val="00C92655"/>
    <w:rsid w:val="00C9366E"/>
    <w:rsid w:val="00C94238"/>
    <w:rsid w:val="00C94B52"/>
    <w:rsid w:val="00C9553C"/>
    <w:rsid w:val="00C969D8"/>
    <w:rsid w:val="00C96A25"/>
    <w:rsid w:val="00CA0F95"/>
    <w:rsid w:val="00CA316C"/>
    <w:rsid w:val="00CA4459"/>
    <w:rsid w:val="00CA4E0E"/>
    <w:rsid w:val="00CB0555"/>
    <w:rsid w:val="00CB2F1D"/>
    <w:rsid w:val="00CB3A2C"/>
    <w:rsid w:val="00CB3FD2"/>
    <w:rsid w:val="00CB4A18"/>
    <w:rsid w:val="00CB4C40"/>
    <w:rsid w:val="00CB5E00"/>
    <w:rsid w:val="00CB6A59"/>
    <w:rsid w:val="00CC1705"/>
    <w:rsid w:val="00CC1E1B"/>
    <w:rsid w:val="00CC283A"/>
    <w:rsid w:val="00CC4296"/>
    <w:rsid w:val="00CC60D9"/>
    <w:rsid w:val="00CC6DD8"/>
    <w:rsid w:val="00CC6F5A"/>
    <w:rsid w:val="00CD35DC"/>
    <w:rsid w:val="00CD395C"/>
    <w:rsid w:val="00CD4486"/>
    <w:rsid w:val="00CD4D40"/>
    <w:rsid w:val="00CD553D"/>
    <w:rsid w:val="00CD6EE0"/>
    <w:rsid w:val="00CE1260"/>
    <w:rsid w:val="00CE21C0"/>
    <w:rsid w:val="00CE2F68"/>
    <w:rsid w:val="00CE3937"/>
    <w:rsid w:val="00CE3FE9"/>
    <w:rsid w:val="00CE4004"/>
    <w:rsid w:val="00CE5A94"/>
    <w:rsid w:val="00CE5A9C"/>
    <w:rsid w:val="00CE61A6"/>
    <w:rsid w:val="00CE7A84"/>
    <w:rsid w:val="00CF03E7"/>
    <w:rsid w:val="00CF07D8"/>
    <w:rsid w:val="00CF3F05"/>
    <w:rsid w:val="00CF5188"/>
    <w:rsid w:val="00CF5720"/>
    <w:rsid w:val="00CF5C80"/>
    <w:rsid w:val="00D006B4"/>
    <w:rsid w:val="00D014B5"/>
    <w:rsid w:val="00D01D05"/>
    <w:rsid w:val="00D027FC"/>
    <w:rsid w:val="00D0315A"/>
    <w:rsid w:val="00D03C16"/>
    <w:rsid w:val="00D047EE"/>
    <w:rsid w:val="00D052D0"/>
    <w:rsid w:val="00D07837"/>
    <w:rsid w:val="00D07C34"/>
    <w:rsid w:val="00D113BA"/>
    <w:rsid w:val="00D11823"/>
    <w:rsid w:val="00D14211"/>
    <w:rsid w:val="00D172D2"/>
    <w:rsid w:val="00D17377"/>
    <w:rsid w:val="00D207C7"/>
    <w:rsid w:val="00D20BA8"/>
    <w:rsid w:val="00D21795"/>
    <w:rsid w:val="00D219F1"/>
    <w:rsid w:val="00D2404B"/>
    <w:rsid w:val="00D25606"/>
    <w:rsid w:val="00D26432"/>
    <w:rsid w:val="00D32D57"/>
    <w:rsid w:val="00D3404D"/>
    <w:rsid w:val="00D34DBB"/>
    <w:rsid w:val="00D365A7"/>
    <w:rsid w:val="00D3756B"/>
    <w:rsid w:val="00D37980"/>
    <w:rsid w:val="00D37A03"/>
    <w:rsid w:val="00D4392A"/>
    <w:rsid w:val="00D44787"/>
    <w:rsid w:val="00D46517"/>
    <w:rsid w:val="00D47087"/>
    <w:rsid w:val="00D50742"/>
    <w:rsid w:val="00D518CD"/>
    <w:rsid w:val="00D543A1"/>
    <w:rsid w:val="00D55C77"/>
    <w:rsid w:val="00D6043A"/>
    <w:rsid w:val="00D608B2"/>
    <w:rsid w:val="00D61929"/>
    <w:rsid w:val="00D621E2"/>
    <w:rsid w:val="00D6344B"/>
    <w:rsid w:val="00D637DF"/>
    <w:rsid w:val="00D63F55"/>
    <w:rsid w:val="00D6412E"/>
    <w:rsid w:val="00D646AB"/>
    <w:rsid w:val="00D700C3"/>
    <w:rsid w:val="00D70256"/>
    <w:rsid w:val="00D72987"/>
    <w:rsid w:val="00D745AB"/>
    <w:rsid w:val="00D74B51"/>
    <w:rsid w:val="00D760E2"/>
    <w:rsid w:val="00D848A0"/>
    <w:rsid w:val="00D86A5F"/>
    <w:rsid w:val="00D90D86"/>
    <w:rsid w:val="00D94650"/>
    <w:rsid w:val="00D94707"/>
    <w:rsid w:val="00D95849"/>
    <w:rsid w:val="00D96D1C"/>
    <w:rsid w:val="00D97788"/>
    <w:rsid w:val="00D97C10"/>
    <w:rsid w:val="00DA07BF"/>
    <w:rsid w:val="00DA5E31"/>
    <w:rsid w:val="00DB42EC"/>
    <w:rsid w:val="00DB484A"/>
    <w:rsid w:val="00DC2BA1"/>
    <w:rsid w:val="00DC45E2"/>
    <w:rsid w:val="00DC6A20"/>
    <w:rsid w:val="00DC75D9"/>
    <w:rsid w:val="00DD045B"/>
    <w:rsid w:val="00DD08C3"/>
    <w:rsid w:val="00DD1BB0"/>
    <w:rsid w:val="00DD1CA2"/>
    <w:rsid w:val="00DD245D"/>
    <w:rsid w:val="00DD32A1"/>
    <w:rsid w:val="00DD3AC2"/>
    <w:rsid w:val="00DD4730"/>
    <w:rsid w:val="00DD661A"/>
    <w:rsid w:val="00DD7433"/>
    <w:rsid w:val="00DE0E71"/>
    <w:rsid w:val="00DE114B"/>
    <w:rsid w:val="00DE1488"/>
    <w:rsid w:val="00DE3165"/>
    <w:rsid w:val="00DE65AB"/>
    <w:rsid w:val="00DE7649"/>
    <w:rsid w:val="00DE7778"/>
    <w:rsid w:val="00DF2C80"/>
    <w:rsid w:val="00DF2DB5"/>
    <w:rsid w:val="00DF6308"/>
    <w:rsid w:val="00DF63B6"/>
    <w:rsid w:val="00E034C6"/>
    <w:rsid w:val="00E03B27"/>
    <w:rsid w:val="00E05003"/>
    <w:rsid w:val="00E05CF0"/>
    <w:rsid w:val="00E06917"/>
    <w:rsid w:val="00E103F9"/>
    <w:rsid w:val="00E126FD"/>
    <w:rsid w:val="00E12B45"/>
    <w:rsid w:val="00E12C5F"/>
    <w:rsid w:val="00E150CF"/>
    <w:rsid w:val="00E17358"/>
    <w:rsid w:val="00E176AE"/>
    <w:rsid w:val="00E20879"/>
    <w:rsid w:val="00E22D42"/>
    <w:rsid w:val="00E22D99"/>
    <w:rsid w:val="00E271C5"/>
    <w:rsid w:val="00E27C7C"/>
    <w:rsid w:val="00E27E23"/>
    <w:rsid w:val="00E34673"/>
    <w:rsid w:val="00E35455"/>
    <w:rsid w:val="00E40224"/>
    <w:rsid w:val="00E4061E"/>
    <w:rsid w:val="00E42441"/>
    <w:rsid w:val="00E42888"/>
    <w:rsid w:val="00E43DC5"/>
    <w:rsid w:val="00E44090"/>
    <w:rsid w:val="00E44B18"/>
    <w:rsid w:val="00E46702"/>
    <w:rsid w:val="00E46E00"/>
    <w:rsid w:val="00E517C5"/>
    <w:rsid w:val="00E51DBC"/>
    <w:rsid w:val="00E52B27"/>
    <w:rsid w:val="00E5455E"/>
    <w:rsid w:val="00E5472E"/>
    <w:rsid w:val="00E56392"/>
    <w:rsid w:val="00E57CF0"/>
    <w:rsid w:val="00E63428"/>
    <w:rsid w:val="00E65C7C"/>
    <w:rsid w:val="00E67126"/>
    <w:rsid w:val="00E700E6"/>
    <w:rsid w:val="00E70537"/>
    <w:rsid w:val="00E71B8F"/>
    <w:rsid w:val="00E73F13"/>
    <w:rsid w:val="00E742DE"/>
    <w:rsid w:val="00E758EA"/>
    <w:rsid w:val="00E764A0"/>
    <w:rsid w:val="00E777D5"/>
    <w:rsid w:val="00E83202"/>
    <w:rsid w:val="00E832AA"/>
    <w:rsid w:val="00E83EBC"/>
    <w:rsid w:val="00E8439A"/>
    <w:rsid w:val="00E844CE"/>
    <w:rsid w:val="00E86B92"/>
    <w:rsid w:val="00E87B6B"/>
    <w:rsid w:val="00E91307"/>
    <w:rsid w:val="00E915A3"/>
    <w:rsid w:val="00E9214F"/>
    <w:rsid w:val="00E927C4"/>
    <w:rsid w:val="00E92EF6"/>
    <w:rsid w:val="00E93314"/>
    <w:rsid w:val="00E93A98"/>
    <w:rsid w:val="00E94D06"/>
    <w:rsid w:val="00E959EB"/>
    <w:rsid w:val="00E97986"/>
    <w:rsid w:val="00EA177D"/>
    <w:rsid w:val="00EA1CC5"/>
    <w:rsid w:val="00EA3B2D"/>
    <w:rsid w:val="00EA3D1D"/>
    <w:rsid w:val="00EA47B7"/>
    <w:rsid w:val="00EA5912"/>
    <w:rsid w:val="00EA66DD"/>
    <w:rsid w:val="00EA6A7F"/>
    <w:rsid w:val="00EA6B4F"/>
    <w:rsid w:val="00EB05C0"/>
    <w:rsid w:val="00EB24AE"/>
    <w:rsid w:val="00EB65DC"/>
    <w:rsid w:val="00EB7AB0"/>
    <w:rsid w:val="00EC0255"/>
    <w:rsid w:val="00EC1E3E"/>
    <w:rsid w:val="00EC2BDE"/>
    <w:rsid w:val="00EC5173"/>
    <w:rsid w:val="00EC6CB3"/>
    <w:rsid w:val="00ED0CC5"/>
    <w:rsid w:val="00ED6296"/>
    <w:rsid w:val="00ED64DD"/>
    <w:rsid w:val="00ED6C94"/>
    <w:rsid w:val="00ED7A57"/>
    <w:rsid w:val="00EE1717"/>
    <w:rsid w:val="00EE6933"/>
    <w:rsid w:val="00EE6C4D"/>
    <w:rsid w:val="00EE7077"/>
    <w:rsid w:val="00EE792A"/>
    <w:rsid w:val="00EF2D5D"/>
    <w:rsid w:val="00EF36AE"/>
    <w:rsid w:val="00EF3ABD"/>
    <w:rsid w:val="00F009A7"/>
    <w:rsid w:val="00F021DD"/>
    <w:rsid w:val="00F02216"/>
    <w:rsid w:val="00F022A4"/>
    <w:rsid w:val="00F04FB5"/>
    <w:rsid w:val="00F05C5E"/>
    <w:rsid w:val="00F11D8A"/>
    <w:rsid w:val="00F1213F"/>
    <w:rsid w:val="00F12D53"/>
    <w:rsid w:val="00F12E91"/>
    <w:rsid w:val="00F218B1"/>
    <w:rsid w:val="00F21EFE"/>
    <w:rsid w:val="00F25BDA"/>
    <w:rsid w:val="00F26F68"/>
    <w:rsid w:val="00F27887"/>
    <w:rsid w:val="00F30E15"/>
    <w:rsid w:val="00F31533"/>
    <w:rsid w:val="00F31AFD"/>
    <w:rsid w:val="00F37708"/>
    <w:rsid w:val="00F3790F"/>
    <w:rsid w:val="00F400D0"/>
    <w:rsid w:val="00F40975"/>
    <w:rsid w:val="00F40CF2"/>
    <w:rsid w:val="00F4191D"/>
    <w:rsid w:val="00F4219A"/>
    <w:rsid w:val="00F42660"/>
    <w:rsid w:val="00F448F5"/>
    <w:rsid w:val="00F45AEB"/>
    <w:rsid w:val="00F50A9B"/>
    <w:rsid w:val="00F50E7B"/>
    <w:rsid w:val="00F515B1"/>
    <w:rsid w:val="00F522F6"/>
    <w:rsid w:val="00F529B3"/>
    <w:rsid w:val="00F54C44"/>
    <w:rsid w:val="00F55555"/>
    <w:rsid w:val="00F55893"/>
    <w:rsid w:val="00F55F37"/>
    <w:rsid w:val="00F565F8"/>
    <w:rsid w:val="00F56FC1"/>
    <w:rsid w:val="00F573D5"/>
    <w:rsid w:val="00F57F3F"/>
    <w:rsid w:val="00F60096"/>
    <w:rsid w:val="00F61720"/>
    <w:rsid w:val="00F62239"/>
    <w:rsid w:val="00F62610"/>
    <w:rsid w:val="00F64BE0"/>
    <w:rsid w:val="00F65982"/>
    <w:rsid w:val="00F65AA0"/>
    <w:rsid w:val="00F65B50"/>
    <w:rsid w:val="00F6790A"/>
    <w:rsid w:val="00F71227"/>
    <w:rsid w:val="00F736AD"/>
    <w:rsid w:val="00F745EE"/>
    <w:rsid w:val="00F7479D"/>
    <w:rsid w:val="00F74CA4"/>
    <w:rsid w:val="00F763DD"/>
    <w:rsid w:val="00F81AC8"/>
    <w:rsid w:val="00F84D26"/>
    <w:rsid w:val="00F86736"/>
    <w:rsid w:val="00F870B5"/>
    <w:rsid w:val="00F87794"/>
    <w:rsid w:val="00F87950"/>
    <w:rsid w:val="00F87C14"/>
    <w:rsid w:val="00F900D7"/>
    <w:rsid w:val="00F929C1"/>
    <w:rsid w:val="00F93557"/>
    <w:rsid w:val="00F959A4"/>
    <w:rsid w:val="00FA22B6"/>
    <w:rsid w:val="00FA2CBD"/>
    <w:rsid w:val="00FA302C"/>
    <w:rsid w:val="00FA3067"/>
    <w:rsid w:val="00FA34EC"/>
    <w:rsid w:val="00FA678A"/>
    <w:rsid w:val="00FB03FC"/>
    <w:rsid w:val="00FB13FB"/>
    <w:rsid w:val="00FB1E61"/>
    <w:rsid w:val="00FB3A3F"/>
    <w:rsid w:val="00FB3FAB"/>
    <w:rsid w:val="00FB5D37"/>
    <w:rsid w:val="00FB61F0"/>
    <w:rsid w:val="00FC4836"/>
    <w:rsid w:val="00FC68D8"/>
    <w:rsid w:val="00FC7BFB"/>
    <w:rsid w:val="00FD07EF"/>
    <w:rsid w:val="00FD1777"/>
    <w:rsid w:val="00FD409C"/>
    <w:rsid w:val="00FD72F0"/>
    <w:rsid w:val="00FD7738"/>
    <w:rsid w:val="00FE3C03"/>
    <w:rsid w:val="00FE3DA7"/>
    <w:rsid w:val="00FE55B2"/>
    <w:rsid w:val="00FE6A0C"/>
    <w:rsid w:val="00FE75C5"/>
    <w:rsid w:val="00FF102E"/>
    <w:rsid w:val="00FF3739"/>
    <w:rsid w:val="00FF39E4"/>
    <w:rsid w:val="00FF73A1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E71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27887"/>
    <w:pPr>
      <w:spacing w:line="360" w:lineRule="auto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A13F76"/>
    <w:pPr>
      <w:keepNext/>
      <w:outlineLvl w:val="0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qFormat/>
    <w:rsid w:val="00A13F76"/>
    <w:pPr>
      <w:keepNext/>
      <w:outlineLvl w:val="2"/>
    </w:pPr>
    <w:rPr>
      <w:szCs w:val="20"/>
      <w:u w:val="single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13F7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F76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A13F76"/>
    <w:pPr>
      <w:spacing w:line="240" w:lineRule="auto"/>
    </w:pPr>
    <w:rPr>
      <w:sz w:val="15"/>
      <w:szCs w:val="20"/>
    </w:rPr>
  </w:style>
  <w:style w:type="character" w:styleId="Hyperlink">
    <w:name w:val="Hyperlink"/>
    <w:rsid w:val="00A13F76"/>
    <w:rPr>
      <w:color w:val="0000FF"/>
      <w:u w:val="single"/>
    </w:rPr>
  </w:style>
  <w:style w:type="character" w:styleId="Seitenzahl">
    <w:name w:val="page number"/>
    <w:basedOn w:val="Absatz-Standardschriftart"/>
    <w:rsid w:val="00A13F76"/>
  </w:style>
  <w:style w:type="character" w:customStyle="1" w:styleId="txt10">
    <w:name w:val="txt10"/>
    <w:basedOn w:val="Absatz-Standardschriftart"/>
    <w:rsid w:val="001C3A12"/>
  </w:style>
  <w:style w:type="paragraph" w:styleId="Listenabsatz">
    <w:name w:val="List Paragraph"/>
    <w:basedOn w:val="Standard"/>
    <w:uiPriority w:val="34"/>
    <w:qFormat/>
    <w:rsid w:val="00FB5D37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erschrift3Zchn">
    <w:name w:val="Überschrift 3 Zchn"/>
    <w:link w:val="berschrift3"/>
    <w:rsid w:val="00F27887"/>
    <w:rPr>
      <w:rFonts w:ascii="Arial" w:hAnsi="Arial"/>
      <w:sz w:val="24"/>
      <w:u w:val="single"/>
    </w:rPr>
  </w:style>
  <w:style w:type="character" w:styleId="Kommentarzeichen">
    <w:name w:val="annotation reference"/>
    <w:rsid w:val="00C1016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10162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C1016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10162"/>
    <w:rPr>
      <w:b/>
      <w:bCs/>
    </w:rPr>
  </w:style>
  <w:style w:type="character" w:customStyle="1" w:styleId="KommentarthemaZchn">
    <w:name w:val="Kommentarthema Zchn"/>
    <w:link w:val="Kommentarthema"/>
    <w:rsid w:val="00C10162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C10162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C10162"/>
    <w:rPr>
      <w:rFonts w:ascii="Tahoma" w:hAnsi="Tahoma" w:cs="Tahoma"/>
      <w:sz w:val="16"/>
      <w:szCs w:val="16"/>
    </w:rPr>
  </w:style>
  <w:style w:type="character" w:styleId="BesuchterLink">
    <w:name w:val="FollowedHyperlink"/>
    <w:rsid w:val="00001A8C"/>
    <w:rPr>
      <w:color w:val="954F72"/>
      <w:u w:val="single"/>
    </w:rPr>
  </w:style>
  <w:style w:type="character" w:customStyle="1" w:styleId="A5">
    <w:name w:val="A5"/>
    <w:uiPriority w:val="99"/>
    <w:rsid w:val="00F04FB5"/>
    <w:rPr>
      <w:rFonts w:cs="JYWNN J+ Interstate"/>
      <w:color w:val="221E1F"/>
      <w:sz w:val="20"/>
      <w:szCs w:val="20"/>
    </w:rPr>
  </w:style>
  <w:style w:type="character" w:customStyle="1" w:styleId="TextkrperZchn">
    <w:name w:val="Textkörper Zchn"/>
    <w:link w:val="Textkrper"/>
    <w:rsid w:val="000F7CA3"/>
    <w:rPr>
      <w:rFonts w:ascii="Arial" w:hAnsi="Arial"/>
      <w:sz w:val="15"/>
    </w:rPr>
  </w:style>
  <w:style w:type="paragraph" w:customStyle="1" w:styleId="EinfAbs">
    <w:name w:val="[Einf. Abs.]"/>
    <w:basedOn w:val="Standard"/>
    <w:uiPriority w:val="99"/>
    <w:rsid w:val="000F7C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Pa2">
    <w:name w:val="Pa2"/>
    <w:basedOn w:val="Standard"/>
    <w:next w:val="Standard"/>
    <w:uiPriority w:val="99"/>
    <w:rsid w:val="00541766"/>
    <w:pPr>
      <w:autoSpaceDE w:val="0"/>
      <w:autoSpaceDN w:val="0"/>
      <w:adjustRightInd w:val="0"/>
      <w:spacing w:line="241" w:lineRule="atLeast"/>
    </w:pPr>
    <w:rPr>
      <w:rFonts w:ascii="JYWNN J+ Interstate" w:hAnsi="JYWNN J+ Interstate"/>
    </w:rPr>
  </w:style>
  <w:style w:type="paragraph" w:customStyle="1" w:styleId="Default">
    <w:name w:val="Default"/>
    <w:rsid w:val="00541766"/>
    <w:pPr>
      <w:autoSpaceDE w:val="0"/>
      <w:autoSpaceDN w:val="0"/>
      <w:adjustRightInd w:val="0"/>
    </w:pPr>
    <w:rPr>
      <w:rFonts w:ascii="PULFE X+ Interstate" w:hAnsi="PULFE X+ Interstate" w:cs="PULFE X+ Interstate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41766"/>
    <w:pPr>
      <w:spacing w:line="241" w:lineRule="atLeast"/>
    </w:pPr>
    <w:rPr>
      <w:rFonts w:ascii="BCKKQ Z+ Interstate" w:hAnsi="BCKKQ Z+ Interstate" w:cs="Times New Roman"/>
      <w:color w:val="auto"/>
    </w:rPr>
  </w:style>
  <w:style w:type="character" w:customStyle="1" w:styleId="KopfzeileZchn">
    <w:name w:val="Kopfzeile Zchn"/>
    <w:link w:val="Kopfzeile"/>
    <w:rsid w:val="00454832"/>
    <w:rPr>
      <w:rFonts w:ascii="Arial" w:hAnsi="Arial"/>
      <w:sz w:val="24"/>
      <w:szCs w:val="24"/>
    </w:rPr>
  </w:style>
  <w:style w:type="character" w:styleId="Hervorhebung">
    <w:name w:val="Emphasis"/>
    <w:uiPriority w:val="20"/>
    <w:qFormat/>
    <w:rsid w:val="00E126FD"/>
    <w:rPr>
      <w:i/>
      <w:iCs/>
    </w:rPr>
  </w:style>
  <w:style w:type="character" w:styleId="Fett">
    <w:name w:val="Strong"/>
    <w:qFormat/>
    <w:rsid w:val="00E126FD"/>
    <w:rPr>
      <w:b/>
      <w:bCs/>
    </w:rPr>
  </w:style>
  <w:style w:type="paragraph" w:styleId="Titel">
    <w:name w:val="Title"/>
    <w:basedOn w:val="Standard"/>
    <w:next w:val="Standard"/>
    <w:link w:val="TitelZchn"/>
    <w:qFormat/>
    <w:rsid w:val="00E126F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E126F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E126FD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UntertitelZchn">
    <w:name w:val="Untertitel Zchn"/>
    <w:link w:val="Untertitel"/>
    <w:rsid w:val="00E126FD"/>
    <w:rPr>
      <w:rFonts w:ascii="Calibri Light" w:eastAsia="Times New Roman" w:hAnsi="Calibri Light" w:cs="Times New Roman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0439F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306CA"/>
    <w:rPr>
      <w:rFonts w:ascii="Arial" w:hAnsi="Arial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165E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F6F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arkedcontent">
    <w:name w:val="markedcontent"/>
    <w:basedOn w:val="Absatz-Standardschriftart"/>
    <w:rsid w:val="001011C1"/>
  </w:style>
  <w:style w:type="paragraph" w:customStyle="1" w:styleId="FHSWFTextkrper">
    <w:name w:val="FH SWF Textkörper"/>
    <w:rsid w:val="00671375"/>
    <w:pPr>
      <w:keepNext/>
      <w:spacing w:after="120" w:line="360" w:lineRule="auto"/>
    </w:pPr>
    <w:rPr>
      <w:rFonts w:ascii="Arial" w:hAnsi="Arial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0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3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9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43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72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12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bluemoon-cloud.de/s/fMcJWXWDZoExRc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74F8D-8FC4-4999-A54A-28CE7F8B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1109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Smart Home begeistert</vt:lpstr>
    </vt:vector>
  </TitlesOfParts>
  <LinksUpToDate>false</LinksUpToDate>
  <CharactersWithSpaces>8082</CharactersWithSpaces>
  <SharedDoc>false</SharedDoc>
  <HLinks>
    <vt:vector size="60" baseType="variant">
      <vt:variant>
        <vt:i4>7864321</vt:i4>
      </vt:variant>
      <vt:variant>
        <vt:i4>27</vt:i4>
      </vt:variant>
      <vt:variant>
        <vt:i4>0</vt:i4>
      </vt:variant>
      <vt:variant>
        <vt:i4>5</vt:i4>
      </vt:variant>
      <vt:variant>
        <vt:lpwstr>https://www.bluemoon.de/kundendownload/schell/SWS_Server.png</vt:lpwstr>
      </vt:variant>
      <vt:variant>
        <vt:lpwstr/>
      </vt:variant>
      <vt:variant>
        <vt:i4>7471204</vt:i4>
      </vt:variant>
      <vt:variant>
        <vt:i4>24</vt:i4>
      </vt:variant>
      <vt:variant>
        <vt:i4>0</vt:i4>
      </vt:variant>
      <vt:variant>
        <vt:i4>5</vt:i4>
      </vt:variant>
      <vt:variant>
        <vt:lpwstr>https://www.bluemoon.de/kundendownload/schell/Linus_Basic_2.png</vt:lpwstr>
      </vt:variant>
      <vt:variant>
        <vt:lpwstr/>
      </vt:variant>
      <vt:variant>
        <vt:i4>7471207</vt:i4>
      </vt:variant>
      <vt:variant>
        <vt:i4>21</vt:i4>
      </vt:variant>
      <vt:variant>
        <vt:i4>0</vt:i4>
      </vt:variant>
      <vt:variant>
        <vt:i4>5</vt:i4>
      </vt:variant>
      <vt:variant>
        <vt:lpwstr>https://www.bluemoon.de/kundendownload/schell/Linus_Basic_1.png</vt:lpwstr>
      </vt:variant>
      <vt:variant>
        <vt:lpwstr/>
      </vt:variant>
      <vt:variant>
        <vt:i4>1245252</vt:i4>
      </vt:variant>
      <vt:variant>
        <vt:i4>18</vt:i4>
      </vt:variant>
      <vt:variant>
        <vt:i4>0</vt:i4>
      </vt:variant>
      <vt:variant>
        <vt:i4>5</vt:i4>
      </vt:variant>
      <vt:variant>
        <vt:lpwstr>https://www.bluemoon.de/kundendownload/schell/Grandis.png</vt:lpwstr>
      </vt:variant>
      <vt:variant>
        <vt:lpwstr/>
      </vt:variant>
      <vt:variant>
        <vt:i4>3473481</vt:i4>
      </vt:variant>
      <vt:variant>
        <vt:i4>15</vt:i4>
      </vt:variant>
      <vt:variant>
        <vt:i4>0</vt:i4>
      </vt:variant>
      <vt:variant>
        <vt:i4>5</vt:i4>
      </vt:variant>
      <vt:variant>
        <vt:lpwstr>https://www.bluemoon.de/kundendownload/schell/Xeris_E.png</vt:lpwstr>
      </vt:variant>
      <vt:variant>
        <vt:lpwstr/>
      </vt:variant>
      <vt:variant>
        <vt:i4>7405624</vt:i4>
      </vt:variant>
      <vt:variant>
        <vt:i4>12</vt:i4>
      </vt:variant>
      <vt:variant>
        <vt:i4>0</vt:i4>
      </vt:variant>
      <vt:variant>
        <vt:i4>5</vt:i4>
      </vt:variant>
      <vt:variant>
        <vt:lpwstr>https://www.bluemoon.de/kundendownload/schell/Campingplatz_De_Betuwe.jpg</vt:lpwstr>
      </vt:variant>
      <vt:variant>
        <vt:lpwstr/>
      </vt:variant>
      <vt:variant>
        <vt:i4>5898261</vt:i4>
      </vt:variant>
      <vt:variant>
        <vt:i4>9</vt:i4>
      </vt:variant>
      <vt:variant>
        <vt:i4>0</vt:i4>
      </vt:variant>
      <vt:variant>
        <vt:i4>5</vt:i4>
      </vt:variant>
      <vt:variant>
        <vt:lpwstr>https://ahcvanommeren.nl/elektrotechniek/</vt:lpwstr>
      </vt:variant>
      <vt:variant>
        <vt:lpwstr/>
      </vt:variant>
      <vt:variant>
        <vt:i4>3342432</vt:i4>
      </vt:variant>
      <vt:variant>
        <vt:i4>6</vt:i4>
      </vt:variant>
      <vt:variant>
        <vt:i4>0</vt:i4>
      </vt:variant>
      <vt:variant>
        <vt:i4>5</vt:i4>
      </vt:variant>
      <vt:variant>
        <vt:lpwstr>https://verkadeinstallatietechniek.nl/</vt:lpwstr>
      </vt:variant>
      <vt:variant>
        <vt:lpwstr/>
      </vt:variant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>https://www.stenderbouw.nl/</vt:lpwstr>
      </vt:variant>
      <vt:variant>
        <vt:lpwstr/>
      </vt:variant>
      <vt:variant>
        <vt:i4>458847</vt:i4>
      </vt:variant>
      <vt:variant>
        <vt:i4>0</vt:i4>
      </vt:variant>
      <vt:variant>
        <vt:i4>0</vt:i4>
      </vt:variant>
      <vt:variant>
        <vt:i4>5</vt:i4>
      </vt:variant>
      <vt:variant>
        <vt:lpwstr>http://www.schell.eu/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Home begeistert</dc:title>
  <dc:creator/>
  <cp:lastModifiedBy/>
  <cp:revision>1</cp:revision>
  <dcterms:created xsi:type="dcterms:W3CDTF">2023-01-30T13:37:00Z</dcterms:created>
  <dcterms:modified xsi:type="dcterms:W3CDTF">2023-02-13T15:08:00Z</dcterms:modified>
</cp:coreProperties>
</file>